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74" w:rsidRPr="00F20574" w:rsidRDefault="00DB61D8" w:rsidP="00F20574">
      <w:pPr>
        <w:rPr>
          <w:rFonts w:ascii="Comic Sans MS" w:hAnsi="Comic Sans MS" w:cs="Arial"/>
          <w:color w:val="000080"/>
          <w:spacing w:val="6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2540</wp:posOffset>
            </wp:positionV>
            <wp:extent cx="254000" cy="254000"/>
            <wp:effectExtent l="0" t="0" r="0" b="0"/>
            <wp:wrapNone/>
            <wp:docPr id="15" name="Picture 15" descr="DES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 St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-127000</wp:posOffset>
            </wp:positionV>
            <wp:extent cx="3056255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407" y="21291"/>
                <wp:lineTo x="21407" y="0"/>
                <wp:lineTo x="0" y="0"/>
              </wp:wrapPolygon>
            </wp:wrapTight>
            <wp:docPr id="28" name="Picture 28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57D98" w:rsidRPr="000F2DA7">
        <w:rPr>
          <w:rFonts w:ascii="Comic Sans MS" w:hAnsi="Comic Sans MS"/>
          <w:color w:val="000080"/>
          <w:spacing w:val="62"/>
          <w:sz w:val="72"/>
          <w:szCs w:val="72"/>
        </w:rPr>
        <w:t>DiaBingo</w:t>
      </w:r>
      <w:proofErr w:type="spellEnd"/>
    </w:p>
    <w:p w:rsidR="00F20574" w:rsidRPr="00F20574" w:rsidRDefault="00F20574" w:rsidP="00F20574">
      <w:pPr>
        <w:jc w:val="right"/>
        <w:rPr>
          <w:rFonts w:ascii="Arial" w:hAnsi="Arial" w:cs="Arial"/>
          <w:b/>
          <w:i/>
          <w:color w:val="000080"/>
          <w:sz w:val="16"/>
          <w:szCs w:val="16"/>
        </w:rPr>
      </w:pPr>
    </w:p>
    <w:p w:rsidR="00F20574" w:rsidRPr="001E6EC2" w:rsidRDefault="00F20574" w:rsidP="00F20574">
      <w:pPr>
        <w:pStyle w:val="Heading2"/>
        <w:rPr>
          <w:rFonts w:ascii="Arial" w:hAnsi="Arial" w:cs="Arial"/>
          <w:b/>
          <w:color w:val="000080"/>
          <w:sz w:val="23"/>
          <w:szCs w:val="23"/>
          <w:u w:val="none"/>
        </w:rPr>
      </w:pPr>
      <w:r>
        <w:rPr>
          <w:rFonts w:ascii="Arial" w:hAnsi="Arial" w:cs="Arial"/>
          <w:b/>
          <w:color w:val="000080"/>
          <w:sz w:val="23"/>
          <w:szCs w:val="23"/>
          <w:u w:val="none"/>
        </w:rPr>
        <w:t>Instructions:</w:t>
      </w:r>
    </w:p>
    <w:p w:rsidR="00556936" w:rsidRDefault="00F20574" w:rsidP="00F20574">
      <w:pPr>
        <w:rPr>
          <w:rFonts w:ascii="Arial" w:hAnsi="Arial" w:cs="Arial"/>
          <w:color w:val="000080"/>
          <w:sz w:val="23"/>
          <w:szCs w:val="23"/>
        </w:rPr>
      </w:pPr>
      <w:r w:rsidRPr="001E6EC2">
        <w:rPr>
          <w:rFonts w:ascii="Arial" w:hAnsi="Arial" w:cs="Arial"/>
          <w:color w:val="000080"/>
          <w:sz w:val="23"/>
          <w:szCs w:val="23"/>
        </w:rPr>
        <w:t xml:space="preserve">The Leader chooses a question </w:t>
      </w:r>
      <w:r>
        <w:rPr>
          <w:rFonts w:ascii="Arial" w:hAnsi="Arial" w:cs="Arial"/>
          <w:color w:val="000080"/>
          <w:sz w:val="23"/>
          <w:szCs w:val="23"/>
        </w:rPr>
        <w:t>from one of 5 categories: B= Basics, I=Internal Workings, N= Nutrition, G=Goals, O=Oral Meds and Insulin and asks the</w:t>
      </w:r>
      <w:r w:rsidRPr="001E6EC2">
        <w:rPr>
          <w:rFonts w:ascii="Arial" w:hAnsi="Arial" w:cs="Arial"/>
          <w:color w:val="000080"/>
          <w:sz w:val="23"/>
          <w:szCs w:val="23"/>
        </w:rPr>
        <w:t xml:space="preserve"> group the chos</w:t>
      </w:r>
      <w:r>
        <w:rPr>
          <w:rFonts w:ascii="Arial" w:hAnsi="Arial" w:cs="Arial"/>
          <w:color w:val="000080"/>
          <w:sz w:val="23"/>
          <w:szCs w:val="23"/>
        </w:rPr>
        <w:t xml:space="preserve">en question. The questions are designed by our experts to help players become informed about diabetes and self-care in an upbeat and entertaining way. The leader then encourages </w:t>
      </w:r>
      <w:r w:rsidRPr="001E6EC2">
        <w:rPr>
          <w:rFonts w:ascii="Arial" w:hAnsi="Arial" w:cs="Arial"/>
          <w:color w:val="000080"/>
          <w:sz w:val="23"/>
          <w:szCs w:val="23"/>
        </w:rPr>
        <w:t>players to yell out the right answer</w:t>
      </w:r>
      <w:r>
        <w:rPr>
          <w:rFonts w:ascii="Arial" w:hAnsi="Arial" w:cs="Arial"/>
          <w:color w:val="000080"/>
          <w:sz w:val="23"/>
          <w:szCs w:val="23"/>
        </w:rPr>
        <w:t xml:space="preserve"> so the whole group can learn the information.</w:t>
      </w:r>
      <w:r w:rsidRPr="001E6EC2">
        <w:rPr>
          <w:rFonts w:ascii="Arial" w:hAnsi="Arial" w:cs="Arial"/>
          <w:color w:val="000080"/>
          <w:sz w:val="23"/>
          <w:szCs w:val="23"/>
        </w:rPr>
        <w:t xml:space="preserve"> </w:t>
      </w:r>
      <w:r>
        <w:rPr>
          <w:rFonts w:ascii="Arial" w:hAnsi="Arial" w:cs="Arial"/>
          <w:color w:val="000080"/>
          <w:sz w:val="23"/>
          <w:szCs w:val="23"/>
        </w:rPr>
        <w:t xml:space="preserve">The </w:t>
      </w:r>
      <w:r w:rsidRPr="001E6EC2">
        <w:rPr>
          <w:rFonts w:ascii="Arial" w:hAnsi="Arial" w:cs="Arial"/>
          <w:color w:val="000080"/>
          <w:sz w:val="23"/>
          <w:szCs w:val="23"/>
        </w:rPr>
        <w:t xml:space="preserve">players place a marker on correct answer on </w:t>
      </w:r>
      <w:proofErr w:type="spellStart"/>
      <w:r w:rsidRPr="001E6EC2">
        <w:rPr>
          <w:rFonts w:ascii="Arial" w:hAnsi="Arial" w:cs="Arial"/>
          <w:color w:val="000080"/>
          <w:sz w:val="23"/>
          <w:szCs w:val="23"/>
        </w:rPr>
        <w:t>DiaBingo</w:t>
      </w:r>
      <w:proofErr w:type="spellEnd"/>
      <w:r w:rsidRPr="001E6EC2">
        <w:rPr>
          <w:rFonts w:ascii="Arial" w:hAnsi="Arial" w:cs="Arial"/>
          <w:color w:val="000080"/>
          <w:sz w:val="23"/>
          <w:szCs w:val="23"/>
        </w:rPr>
        <w:t xml:space="preserve"> Answer card.  When a player gets 5 answers that line up in a straight line or diagonal row, they yell out </w:t>
      </w:r>
      <w:proofErr w:type="spellStart"/>
      <w:r w:rsidRPr="001E6EC2">
        <w:rPr>
          <w:rFonts w:ascii="Arial" w:hAnsi="Arial" w:cs="Arial"/>
          <w:color w:val="000080"/>
          <w:sz w:val="23"/>
          <w:szCs w:val="23"/>
        </w:rPr>
        <w:t>DiaBingo</w:t>
      </w:r>
      <w:proofErr w:type="spellEnd"/>
      <w:r w:rsidRPr="001E6EC2">
        <w:rPr>
          <w:rFonts w:ascii="Arial" w:hAnsi="Arial" w:cs="Arial"/>
          <w:color w:val="000080"/>
          <w:sz w:val="23"/>
          <w:szCs w:val="23"/>
        </w:rPr>
        <w:t>. The leader then provides a prize, warm accolade or a group cheer</w:t>
      </w:r>
      <w:r>
        <w:rPr>
          <w:rFonts w:ascii="Arial" w:hAnsi="Arial" w:cs="Arial"/>
          <w:color w:val="000080"/>
          <w:sz w:val="23"/>
          <w:szCs w:val="23"/>
        </w:rPr>
        <w:t xml:space="preserve">.  </w:t>
      </w:r>
    </w:p>
    <w:p w:rsidR="00F20574" w:rsidRPr="006F387E" w:rsidRDefault="00F20574" w:rsidP="00F20574">
      <w:pPr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Up to 30 can play</w:t>
      </w:r>
      <w:r w:rsidR="00D174E5">
        <w:rPr>
          <w:rFonts w:ascii="Arial" w:hAnsi="Arial" w:cs="Arial"/>
          <w:color w:val="000080"/>
          <w:sz w:val="24"/>
          <w:szCs w:val="24"/>
        </w:rPr>
        <w:t>.</w:t>
      </w:r>
    </w:p>
    <w:p w:rsidR="00F20574" w:rsidRPr="00F20574" w:rsidRDefault="00F20574" w:rsidP="00F20574">
      <w:pPr>
        <w:pStyle w:val="Heading2"/>
        <w:rPr>
          <w:rFonts w:ascii="Arial" w:hAnsi="Arial" w:cs="Arial"/>
          <w:b/>
          <w:color w:val="000080"/>
          <w:sz w:val="16"/>
          <w:szCs w:val="16"/>
        </w:rPr>
      </w:pPr>
    </w:p>
    <w:p w:rsidR="00F20574" w:rsidRPr="006F387E" w:rsidRDefault="00F20574" w:rsidP="00F20574">
      <w:pPr>
        <w:pStyle w:val="Heading2"/>
        <w:rPr>
          <w:rFonts w:ascii="Arial" w:hAnsi="Arial" w:cs="Arial"/>
          <w:color w:val="000080"/>
          <w:sz w:val="24"/>
          <w:szCs w:val="24"/>
          <w:u w:val="none"/>
        </w:rPr>
      </w:pPr>
      <w:r w:rsidRPr="006F387E">
        <w:rPr>
          <w:rFonts w:ascii="Arial" w:hAnsi="Arial" w:cs="Arial"/>
          <w:b/>
          <w:color w:val="000080"/>
          <w:sz w:val="24"/>
          <w:szCs w:val="24"/>
        </w:rPr>
        <w:t xml:space="preserve">Supplies in </w:t>
      </w:r>
      <w:proofErr w:type="spellStart"/>
      <w:r w:rsidRPr="006F387E">
        <w:rPr>
          <w:rFonts w:ascii="Arial" w:hAnsi="Arial" w:cs="Arial"/>
          <w:b/>
          <w:color w:val="000080"/>
          <w:sz w:val="24"/>
          <w:szCs w:val="24"/>
        </w:rPr>
        <w:t>DiaBingo</w:t>
      </w:r>
      <w:proofErr w:type="spellEnd"/>
      <w:r w:rsidRPr="006F387E">
        <w:rPr>
          <w:rFonts w:ascii="Arial" w:hAnsi="Arial" w:cs="Arial"/>
          <w:b/>
          <w:color w:val="000080"/>
          <w:sz w:val="24"/>
          <w:szCs w:val="24"/>
        </w:rPr>
        <w:t xml:space="preserve"> Kit</w:t>
      </w:r>
      <w:r w:rsidRPr="006F387E">
        <w:rPr>
          <w:rFonts w:ascii="Arial" w:hAnsi="Arial" w:cs="Arial"/>
          <w:color w:val="000080"/>
          <w:sz w:val="24"/>
          <w:szCs w:val="24"/>
        </w:rPr>
        <w:t>:</w:t>
      </w:r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 </w:t>
      </w:r>
      <w:r w:rsidRPr="006F387E">
        <w:rPr>
          <w:rFonts w:ascii="Arial" w:hAnsi="Arial" w:cs="Arial"/>
          <w:color w:val="000080"/>
          <w:sz w:val="24"/>
          <w:szCs w:val="24"/>
          <w:u w:val="none"/>
        </w:rPr>
        <w:tab/>
      </w:r>
    </w:p>
    <w:p w:rsidR="00F20574" w:rsidRPr="006F387E" w:rsidRDefault="00F20574" w:rsidP="00F20574">
      <w:pPr>
        <w:pStyle w:val="Heading2"/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  <w:u w:val="none"/>
        </w:rPr>
      </w:pPr>
      <w:r>
        <w:rPr>
          <w:rFonts w:ascii="Arial" w:hAnsi="Arial" w:cs="Arial"/>
          <w:color w:val="000080"/>
          <w:sz w:val="24"/>
          <w:szCs w:val="24"/>
          <w:u w:val="none"/>
        </w:rPr>
        <w:t>2</w:t>
      </w:r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 </w:t>
      </w:r>
      <w:proofErr w:type="spellStart"/>
      <w:r w:rsidRPr="006F387E">
        <w:rPr>
          <w:rFonts w:ascii="Arial" w:hAnsi="Arial" w:cs="Arial"/>
          <w:color w:val="000080"/>
          <w:sz w:val="24"/>
          <w:szCs w:val="24"/>
          <w:u w:val="none"/>
        </w:rPr>
        <w:t>DiaBingo</w:t>
      </w:r>
      <w:proofErr w:type="spellEnd"/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 Master Question and Answer Sheet</w:t>
      </w:r>
      <w:r>
        <w:rPr>
          <w:rFonts w:ascii="Arial" w:hAnsi="Arial" w:cs="Arial"/>
          <w:color w:val="000080"/>
          <w:sz w:val="24"/>
          <w:szCs w:val="24"/>
          <w:u w:val="none"/>
        </w:rPr>
        <w:t>s</w:t>
      </w:r>
    </w:p>
    <w:p w:rsidR="00F20574" w:rsidRPr="006F387E" w:rsidRDefault="00F20574" w:rsidP="00F20574">
      <w:pPr>
        <w:pStyle w:val="Heading2"/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  <w:u w:val="none"/>
        </w:rPr>
      </w:pPr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30 </w:t>
      </w:r>
      <w:proofErr w:type="spellStart"/>
      <w:r w:rsidRPr="006F387E">
        <w:rPr>
          <w:rFonts w:ascii="Arial" w:hAnsi="Arial" w:cs="Arial"/>
          <w:color w:val="000080"/>
          <w:sz w:val="24"/>
          <w:szCs w:val="24"/>
          <w:u w:val="none"/>
        </w:rPr>
        <w:t>DiaBingo</w:t>
      </w:r>
      <w:proofErr w:type="spellEnd"/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 Answer Cards </w:t>
      </w:r>
      <w:r w:rsidR="00D174E5">
        <w:rPr>
          <w:rFonts w:ascii="Arial" w:hAnsi="Arial" w:cs="Arial"/>
          <w:color w:val="000080"/>
          <w:sz w:val="24"/>
          <w:szCs w:val="24"/>
          <w:u w:val="none"/>
        </w:rPr>
        <w:t>for players</w:t>
      </w:r>
    </w:p>
    <w:p w:rsidR="00F20574" w:rsidRPr="006F387E" w:rsidRDefault="00F20574" w:rsidP="00F20574">
      <w:pPr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</w:rPr>
      </w:pPr>
      <w:r w:rsidRPr="006F387E">
        <w:rPr>
          <w:rFonts w:ascii="Arial" w:hAnsi="Arial" w:cs="Arial"/>
          <w:color w:val="000080"/>
          <w:sz w:val="24"/>
          <w:szCs w:val="24"/>
        </w:rPr>
        <w:t xml:space="preserve">70 </w:t>
      </w:r>
      <w:proofErr w:type="spellStart"/>
      <w:r w:rsidRPr="006F387E">
        <w:rPr>
          <w:rFonts w:ascii="Arial" w:hAnsi="Arial" w:cs="Arial"/>
          <w:color w:val="000080"/>
          <w:sz w:val="24"/>
          <w:szCs w:val="24"/>
        </w:rPr>
        <w:t>DiaBingo</w:t>
      </w:r>
      <w:proofErr w:type="spellEnd"/>
      <w:r w:rsidRPr="006F387E">
        <w:rPr>
          <w:rFonts w:ascii="Arial" w:hAnsi="Arial" w:cs="Arial"/>
          <w:color w:val="000080"/>
          <w:sz w:val="24"/>
          <w:szCs w:val="24"/>
        </w:rPr>
        <w:t xml:space="preserve"> Question and Answer Cards</w:t>
      </w:r>
      <w:r w:rsidR="00781048">
        <w:rPr>
          <w:rFonts w:ascii="Arial" w:hAnsi="Arial" w:cs="Arial"/>
          <w:color w:val="000080"/>
          <w:sz w:val="24"/>
          <w:szCs w:val="24"/>
        </w:rPr>
        <w:t xml:space="preserve"> (tear on perforated lines and place in plastic pouch)</w:t>
      </w:r>
    </w:p>
    <w:p w:rsidR="00F20574" w:rsidRDefault="00781048" w:rsidP="00F20574">
      <w:pPr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30</w:t>
      </w:r>
      <w:r w:rsidR="00473776">
        <w:rPr>
          <w:rFonts w:ascii="Arial" w:hAnsi="Arial" w:cs="Arial"/>
          <w:color w:val="000080"/>
          <w:sz w:val="24"/>
          <w:szCs w:val="24"/>
        </w:rPr>
        <w:t xml:space="preserve">0 Clear Plastic </w:t>
      </w:r>
      <w:r w:rsidR="00F20574" w:rsidRPr="006F387E">
        <w:rPr>
          <w:rFonts w:ascii="Arial" w:hAnsi="Arial" w:cs="Arial"/>
          <w:color w:val="000080"/>
          <w:sz w:val="24"/>
          <w:szCs w:val="24"/>
        </w:rPr>
        <w:t>Bingo Chips</w:t>
      </w:r>
    </w:p>
    <w:p w:rsidR="00F20574" w:rsidRDefault="00F20574" w:rsidP="00F20574">
      <w:pPr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Lightweight carrying case</w:t>
      </w:r>
    </w:p>
    <w:p w:rsidR="00F57D98" w:rsidRPr="001E6EC2" w:rsidRDefault="00DB61D8" w:rsidP="00F57D98">
      <w:pPr>
        <w:pStyle w:val="Heading2"/>
        <w:rPr>
          <w:b/>
          <w:color w:val="000080"/>
          <w:sz w:val="16"/>
          <w:szCs w:val="16"/>
        </w:rPr>
      </w:pPr>
      <w:r>
        <w:rPr>
          <w:rFonts w:cs="Arial"/>
          <w:noProof/>
          <w:color w:val="000080"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12700</wp:posOffset>
            </wp:positionV>
            <wp:extent cx="254000" cy="254000"/>
            <wp:effectExtent l="0" t="0" r="0" b="0"/>
            <wp:wrapNone/>
            <wp:docPr id="18" name="Picture 18" descr="DES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 St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776" w:rsidRPr="001E6EC2" w:rsidRDefault="00556936" w:rsidP="00473776">
      <w:pPr>
        <w:pStyle w:val="Heading1"/>
        <w:spacing w:before="0" w:after="0" w:line="180" w:lineRule="atLeast"/>
        <w:jc w:val="right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Created by Diabetes Education </w:t>
      </w:r>
      <w:r w:rsidR="00473776" w:rsidRPr="001E6EC2">
        <w:rPr>
          <w:rFonts w:cs="Arial"/>
          <w:color w:val="000080"/>
          <w:sz w:val="24"/>
          <w:szCs w:val="24"/>
        </w:rPr>
        <w:t>Services</w:t>
      </w:r>
    </w:p>
    <w:p w:rsidR="00473776" w:rsidRPr="00F57D98" w:rsidRDefault="00473776" w:rsidP="00473776">
      <w:pPr>
        <w:pStyle w:val="Heading1"/>
        <w:spacing w:before="0" w:after="0" w:line="180" w:lineRule="atLeast"/>
        <w:ind w:firstLine="720"/>
        <w:jc w:val="right"/>
        <w:rPr>
          <w:rFonts w:cs="Arial"/>
          <w:color w:val="000080"/>
          <w:szCs w:val="28"/>
        </w:rPr>
      </w:pPr>
      <w:r>
        <w:rPr>
          <w:b w:val="0"/>
          <w:color w:val="000080"/>
          <w:sz w:val="22"/>
          <w:szCs w:val="22"/>
        </w:rPr>
        <w:t xml:space="preserve">         </w:t>
      </w:r>
      <w:r w:rsidRPr="00F57D98">
        <w:rPr>
          <w:b w:val="0"/>
          <w:color w:val="000080"/>
          <w:sz w:val="22"/>
          <w:szCs w:val="22"/>
        </w:rPr>
        <w:t>Beverly Dyck Thomassian, RN, MPH, BC-ADM, CDE</w:t>
      </w:r>
      <w:r w:rsidRPr="00F57D98">
        <w:rPr>
          <w:b w:val="0"/>
          <w:color w:val="000080"/>
          <w:sz w:val="22"/>
          <w:szCs w:val="22"/>
        </w:rPr>
        <w:tab/>
      </w:r>
    </w:p>
    <w:p w:rsidR="00473776" w:rsidRPr="001E6EC2" w:rsidRDefault="00473776" w:rsidP="00473776">
      <w:pPr>
        <w:pStyle w:val="Heading1"/>
        <w:spacing w:before="0" w:after="0" w:line="180" w:lineRule="atLeast"/>
        <w:ind w:firstLine="720"/>
        <w:jc w:val="right"/>
        <w:rPr>
          <w:b w:val="0"/>
          <w:i/>
          <w:color w:val="000080"/>
          <w:sz w:val="22"/>
          <w:szCs w:val="22"/>
        </w:rPr>
      </w:pPr>
      <w:r w:rsidRPr="001E6EC2">
        <w:rPr>
          <w:b w:val="0"/>
          <w:i/>
          <w:color w:val="000080"/>
          <w:sz w:val="22"/>
          <w:szCs w:val="22"/>
        </w:rPr>
        <w:t xml:space="preserve">                     To place orders and learn about other services we provide, contact</w:t>
      </w:r>
      <w:r w:rsidR="00AA4C15">
        <w:rPr>
          <w:b w:val="0"/>
          <w:i/>
          <w:color w:val="000080"/>
          <w:sz w:val="22"/>
          <w:szCs w:val="22"/>
        </w:rPr>
        <w:t xml:space="preserve"> us at</w:t>
      </w:r>
      <w:r>
        <w:rPr>
          <w:b w:val="0"/>
          <w:i/>
          <w:color w:val="000080"/>
          <w:sz w:val="22"/>
          <w:szCs w:val="22"/>
        </w:rPr>
        <w:t>:</w:t>
      </w:r>
    </w:p>
    <w:p w:rsidR="00F20574" w:rsidRPr="00AA4C15" w:rsidRDefault="00BA111C" w:rsidP="00473776">
      <w:pPr>
        <w:jc w:val="right"/>
        <w:rPr>
          <w:rFonts w:ascii="Arial" w:hAnsi="Arial" w:cs="Arial"/>
          <w:b/>
          <w:color w:val="92D050"/>
          <w:sz w:val="24"/>
          <w:szCs w:val="22"/>
        </w:rPr>
      </w:pPr>
      <w:hyperlink r:id="rId8" w:history="1">
        <w:r w:rsidR="00473776" w:rsidRPr="00AA4C15">
          <w:rPr>
            <w:rStyle w:val="Hyperlink"/>
            <w:rFonts w:ascii="Arial" w:hAnsi="Arial" w:cs="Arial"/>
            <w:b/>
            <w:color w:val="92D050"/>
            <w:sz w:val="24"/>
            <w:szCs w:val="22"/>
          </w:rPr>
          <w:t>www.DiabetesEd.net</w:t>
        </w:r>
      </w:hyperlink>
    </w:p>
    <w:p w:rsidR="00473776" w:rsidRPr="00BA111C" w:rsidRDefault="00473776" w:rsidP="00473776">
      <w:pPr>
        <w:jc w:val="right"/>
        <w:rPr>
          <w:rFonts w:ascii="Arial" w:hAnsi="Arial" w:cs="Arial"/>
          <w:b/>
          <w:color w:val="0F243E"/>
          <w:sz w:val="44"/>
          <w:szCs w:val="22"/>
        </w:rPr>
      </w:pPr>
      <w:bookmarkStart w:id="0" w:name="_GoBack"/>
      <w:bookmarkEnd w:id="0"/>
    </w:p>
    <w:p w:rsidR="00556936" w:rsidRPr="005552E9" w:rsidRDefault="00556936" w:rsidP="00473776">
      <w:pPr>
        <w:jc w:val="right"/>
        <w:rPr>
          <w:rFonts w:ascii="Arial" w:hAnsi="Arial" w:cs="Arial"/>
          <w:b/>
          <w:color w:val="0F243E"/>
          <w:sz w:val="24"/>
          <w:szCs w:val="22"/>
        </w:rPr>
      </w:pPr>
    </w:p>
    <w:p w:rsidR="00473776" w:rsidRPr="00473776" w:rsidRDefault="00473776" w:rsidP="00473776">
      <w:pPr>
        <w:jc w:val="right"/>
        <w:rPr>
          <w:rFonts w:ascii="Arial" w:hAnsi="Arial" w:cs="Arial"/>
          <w:b/>
          <w:color w:val="002060"/>
          <w:sz w:val="24"/>
          <w:szCs w:val="22"/>
        </w:rPr>
      </w:pPr>
    </w:p>
    <w:p w:rsidR="00556936" w:rsidRPr="00F20574" w:rsidRDefault="00DB61D8" w:rsidP="00556936">
      <w:pPr>
        <w:rPr>
          <w:rFonts w:ascii="Comic Sans MS" w:hAnsi="Comic Sans MS" w:cs="Arial"/>
          <w:color w:val="000080"/>
          <w:spacing w:val="6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2540</wp:posOffset>
            </wp:positionV>
            <wp:extent cx="254000" cy="254000"/>
            <wp:effectExtent l="0" t="0" r="0" b="0"/>
            <wp:wrapNone/>
            <wp:docPr id="29" name="Picture 29" descr="DES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S St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-127000</wp:posOffset>
            </wp:positionV>
            <wp:extent cx="3056255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407" y="21291"/>
                <wp:lineTo x="21407" y="0"/>
                <wp:lineTo x="0" y="0"/>
              </wp:wrapPolygon>
            </wp:wrapTight>
            <wp:docPr id="31" name="Picture 31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56936" w:rsidRPr="000F2DA7">
        <w:rPr>
          <w:rFonts w:ascii="Comic Sans MS" w:hAnsi="Comic Sans MS"/>
          <w:color w:val="000080"/>
          <w:spacing w:val="62"/>
          <w:sz w:val="72"/>
          <w:szCs w:val="72"/>
        </w:rPr>
        <w:t>DiaBingo</w:t>
      </w:r>
      <w:proofErr w:type="spellEnd"/>
    </w:p>
    <w:p w:rsidR="00556936" w:rsidRPr="00F20574" w:rsidRDefault="00556936" w:rsidP="00556936">
      <w:pPr>
        <w:jc w:val="right"/>
        <w:rPr>
          <w:rFonts w:ascii="Arial" w:hAnsi="Arial" w:cs="Arial"/>
          <w:b/>
          <w:i/>
          <w:color w:val="000080"/>
          <w:sz w:val="16"/>
          <w:szCs w:val="16"/>
        </w:rPr>
      </w:pPr>
    </w:p>
    <w:p w:rsidR="00556936" w:rsidRPr="001E6EC2" w:rsidRDefault="00556936" w:rsidP="00556936">
      <w:pPr>
        <w:pStyle w:val="Heading2"/>
        <w:rPr>
          <w:rFonts w:ascii="Arial" w:hAnsi="Arial" w:cs="Arial"/>
          <w:b/>
          <w:color w:val="000080"/>
          <w:sz w:val="23"/>
          <w:szCs w:val="23"/>
          <w:u w:val="none"/>
        </w:rPr>
      </w:pPr>
      <w:r>
        <w:rPr>
          <w:rFonts w:ascii="Arial" w:hAnsi="Arial" w:cs="Arial"/>
          <w:b/>
          <w:color w:val="000080"/>
          <w:sz w:val="23"/>
          <w:szCs w:val="23"/>
          <w:u w:val="none"/>
        </w:rPr>
        <w:t>Instructions:</w:t>
      </w:r>
    </w:p>
    <w:p w:rsidR="00556936" w:rsidRDefault="00556936" w:rsidP="00556936">
      <w:pPr>
        <w:rPr>
          <w:rFonts w:ascii="Arial" w:hAnsi="Arial" w:cs="Arial"/>
          <w:color w:val="000080"/>
          <w:sz w:val="23"/>
          <w:szCs w:val="23"/>
        </w:rPr>
      </w:pPr>
      <w:r w:rsidRPr="001E6EC2">
        <w:rPr>
          <w:rFonts w:ascii="Arial" w:hAnsi="Arial" w:cs="Arial"/>
          <w:color w:val="000080"/>
          <w:sz w:val="23"/>
          <w:szCs w:val="23"/>
        </w:rPr>
        <w:t xml:space="preserve">The Leader chooses a question </w:t>
      </w:r>
      <w:r>
        <w:rPr>
          <w:rFonts w:ascii="Arial" w:hAnsi="Arial" w:cs="Arial"/>
          <w:color w:val="000080"/>
          <w:sz w:val="23"/>
          <w:szCs w:val="23"/>
        </w:rPr>
        <w:t>from one of 5 categories: B= Basics, I=Internal Workings, N= Nutrition, G=Goals, O=Oral Meds and Insulin and asks the</w:t>
      </w:r>
      <w:r w:rsidRPr="001E6EC2">
        <w:rPr>
          <w:rFonts w:ascii="Arial" w:hAnsi="Arial" w:cs="Arial"/>
          <w:color w:val="000080"/>
          <w:sz w:val="23"/>
          <w:szCs w:val="23"/>
        </w:rPr>
        <w:t xml:space="preserve"> group the chos</w:t>
      </w:r>
      <w:r>
        <w:rPr>
          <w:rFonts w:ascii="Arial" w:hAnsi="Arial" w:cs="Arial"/>
          <w:color w:val="000080"/>
          <w:sz w:val="23"/>
          <w:szCs w:val="23"/>
        </w:rPr>
        <w:t xml:space="preserve">en question. The questions are designed by our experts to help players become informed about diabetes and self-care in an upbeat and entertaining way. The leader then encourages </w:t>
      </w:r>
      <w:r w:rsidRPr="001E6EC2">
        <w:rPr>
          <w:rFonts w:ascii="Arial" w:hAnsi="Arial" w:cs="Arial"/>
          <w:color w:val="000080"/>
          <w:sz w:val="23"/>
          <w:szCs w:val="23"/>
        </w:rPr>
        <w:t>players to yell out the right answer</w:t>
      </w:r>
      <w:r>
        <w:rPr>
          <w:rFonts w:ascii="Arial" w:hAnsi="Arial" w:cs="Arial"/>
          <w:color w:val="000080"/>
          <w:sz w:val="23"/>
          <w:szCs w:val="23"/>
        </w:rPr>
        <w:t xml:space="preserve"> so the whole group can learn the information.</w:t>
      </w:r>
      <w:r w:rsidRPr="001E6EC2">
        <w:rPr>
          <w:rFonts w:ascii="Arial" w:hAnsi="Arial" w:cs="Arial"/>
          <w:color w:val="000080"/>
          <w:sz w:val="23"/>
          <w:szCs w:val="23"/>
        </w:rPr>
        <w:t xml:space="preserve"> </w:t>
      </w:r>
      <w:r>
        <w:rPr>
          <w:rFonts w:ascii="Arial" w:hAnsi="Arial" w:cs="Arial"/>
          <w:color w:val="000080"/>
          <w:sz w:val="23"/>
          <w:szCs w:val="23"/>
        </w:rPr>
        <w:t xml:space="preserve">The </w:t>
      </w:r>
      <w:r w:rsidRPr="001E6EC2">
        <w:rPr>
          <w:rFonts w:ascii="Arial" w:hAnsi="Arial" w:cs="Arial"/>
          <w:color w:val="000080"/>
          <w:sz w:val="23"/>
          <w:szCs w:val="23"/>
        </w:rPr>
        <w:t xml:space="preserve">players place a marker on correct answer on </w:t>
      </w:r>
      <w:proofErr w:type="spellStart"/>
      <w:r w:rsidRPr="001E6EC2">
        <w:rPr>
          <w:rFonts w:ascii="Arial" w:hAnsi="Arial" w:cs="Arial"/>
          <w:color w:val="000080"/>
          <w:sz w:val="23"/>
          <w:szCs w:val="23"/>
        </w:rPr>
        <w:t>DiaBingo</w:t>
      </w:r>
      <w:proofErr w:type="spellEnd"/>
      <w:r w:rsidRPr="001E6EC2">
        <w:rPr>
          <w:rFonts w:ascii="Arial" w:hAnsi="Arial" w:cs="Arial"/>
          <w:color w:val="000080"/>
          <w:sz w:val="23"/>
          <w:szCs w:val="23"/>
        </w:rPr>
        <w:t xml:space="preserve"> Answer card.  When a player gets 5 answers that line up in a straight line or diagonal row, they yell out </w:t>
      </w:r>
      <w:proofErr w:type="spellStart"/>
      <w:r w:rsidRPr="001E6EC2">
        <w:rPr>
          <w:rFonts w:ascii="Arial" w:hAnsi="Arial" w:cs="Arial"/>
          <w:color w:val="000080"/>
          <w:sz w:val="23"/>
          <w:szCs w:val="23"/>
        </w:rPr>
        <w:t>DiaBingo</w:t>
      </w:r>
      <w:proofErr w:type="spellEnd"/>
      <w:r w:rsidRPr="001E6EC2">
        <w:rPr>
          <w:rFonts w:ascii="Arial" w:hAnsi="Arial" w:cs="Arial"/>
          <w:color w:val="000080"/>
          <w:sz w:val="23"/>
          <w:szCs w:val="23"/>
        </w:rPr>
        <w:t>. The leader then provides a prize, warm accolade or a group cheer</w:t>
      </w:r>
      <w:r>
        <w:rPr>
          <w:rFonts w:ascii="Arial" w:hAnsi="Arial" w:cs="Arial"/>
          <w:color w:val="000080"/>
          <w:sz w:val="23"/>
          <w:szCs w:val="23"/>
        </w:rPr>
        <w:t xml:space="preserve">.  </w:t>
      </w:r>
    </w:p>
    <w:p w:rsidR="00556936" w:rsidRPr="006F387E" w:rsidRDefault="00556936" w:rsidP="00556936">
      <w:pPr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Up to 30 can play.</w:t>
      </w:r>
    </w:p>
    <w:p w:rsidR="00556936" w:rsidRPr="00F20574" w:rsidRDefault="00556936" w:rsidP="00556936">
      <w:pPr>
        <w:pStyle w:val="Heading2"/>
        <w:rPr>
          <w:rFonts w:ascii="Arial" w:hAnsi="Arial" w:cs="Arial"/>
          <w:b/>
          <w:color w:val="000080"/>
          <w:sz w:val="16"/>
          <w:szCs w:val="16"/>
        </w:rPr>
      </w:pPr>
    </w:p>
    <w:p w:rsidR="00556936" w:rsidRPr="006F387E" w:rsidRDefault="00556936" w:rsidP="00556936">
      <w:pPr>
        <w:pStyle w:val="Heading2"/>
        <w:rPr>
          <w:rFonts w:ascii="Arial" w:hAnsi="Arial" w:cs="Arial"/>
          <w:color w:val="000080"/>
          <w:sz w:val="24"/>
          <w:szCs w:val="24"/>
          <w:u w:val="none"/>
        </w:rPr>
      </w:pPr>
      <w:r w:rsidRPr="006F387E">
        <w:rPr>
          <w:rFonts w:ascii="Arial" w:hAnsi="Arial" w:cs="Arial"/>
          <w:b/>
          <w:color w:val="000080"/>
          <w:sz w:val="24"/>
          <w:szCs w:val="24"/>
        </w:rPr>
        <w:t xml:space="preserve">Supplies in </w:t>
      </w:r>
      <w:proofErr w:type="spellStart"/>
      <w:r w:rsidRPr="006F387E">
        <w:rPr>
          <w:rFonts w:ascii="Arial" w:hAnsi="Arial" w:cs="Arial"/>
          <w:b/>
          <w:color w:val="000080"/>
          <w:sz w:val="24"/>
          <w:szCs w:val="24"/>
        </w:rPr>
        <w:t>DiaBingo</w:t>
      </w:r>
      <w:proofErr w:type="spellEnd"/>
      <w:r w:rsidRPr="006F387E">
        <w:rPr>
          <w:rFonts w:ascii="Arial" w:hAnsi="Arial" w:cs="Arial"/>
          <w:b/>
          <w:color w:val="000080"/>
          <w:sz w:val="24"/>
          <w:szCs w:val="24"/>
        </w:rPr>
        <w:t xml:space="preserve"> Kit</w:t>
      </w:r>
      <w:r w:rsidRPr="006F387E">
        <w:rPr>
          <w:rFonts w:ascii="Arial" w:hAnsi="Arial" w:cs="Arial"/>
          <w:color w:val="000080"/>
          <w:sz w:val="24"/>
          <w:szCs w:val="24"/>
        </w:rPr>
        <w:t>:</w:t>
      </w:r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 </w:t>
      </w:r>
      <w:r w:rsidRPr="006F387E">
        <w:rPr>
          <w:rFonts w:ascii="Arial" w:hAnsi="Arial" w:cs="Arial"/>
          <w:color w:val="000080"/>
          <w:sz w:val="24"/>
          <w:szCs w:val="24"/>
          <w:u w:val="none"/>
        </w:rPr>
        <w:tab/>
      </w:r>
    </w:p>
    <w:p w:rsidR="00556936" w:rsidRPr="006F387E" w:rsidRDefault="00556936" w:rsidP="00556936">
      <w:pPr>
        <w:pStyle w:val="Heading2"/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  <w:u w:val="none"/>
        </w:rPr>
      </w:pPr>
      <w:r>
        <w:rPr>
          <w:rFonts w:ascii="Arial" w:hAnsi="Arial" w:cs="Arial"/>
          <w:color w:val="000080"/>
          <w:sz w:val="24"/>
          <w:szCs w:val="24"/>
          <w:u w:val="none"/>
        </w:rPr>
        <w:t>2</w:t>
      </w:r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 </w:t>
      </w:r>
      <w:proofErr w:type="spellStart"/>
      <w:r w:rsidRPr="006F387E">
        <w:rPr>
          <w:rFonts w:ascii="Arial" w:hAnsi="Arial" w:cs="Arial"/>
          <w:color w:val="000080"/>
          <w:sz w:val="24"/>
          <w:szCs w:val="24"/>
          <w:u w:val="none"/>
        </w:rPr>
        <w:t>DiaBingo</w:t>
      </w:r>
      <w:proofErr w:type="spellEnd"/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 Master Question and Answer Sheet</w:t>
      </w:r>
      <w:r>
        <w:rPr>
          <w:rFonts w:ascii="Arial" w:hAnsi="Arial" w:cs="Arial"/>
          <w:color w:val="000080"/>
          <w:sz w:val="24"/>
          <w:szCs w:val="24"/>
          <w:u w:val="none"/>
        </w:rPr>
        <w:t>s</w:t>
      </w:r>
    </w:p>
    <w:p w:rsidR="00556936" w:rsidRPr="006F387E" w:rsidRDefault="00556936" w:rsidP="00556936">
      <w:pPr>
        <w:pStyle w:val="Heading2"/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  <w:u w:val="none"/>
        </w:rPr>
      </w:pPr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30 </w:t>
      </w:r>
      <w:proofErr w:type="spellStart"/>
      <w:r w:rsidRPr="006F387E">
        <w:rPr>
          <w:rFonts w:ascii="Arial" w:hAnsi="Arial" w:cs="Arial"/>
          <w:color w:val="000080"/>
          <w:sz w:val="24"/>
          <w:szCs w:val="24"/>
          <w:u w:val="none"/>
        </w:rPr>
        <w:t>DiaBingo</w:t>
      </w:r>
      <w:proofErr w:type="spellEnd"/>
      <w:r w:rsidRPr="006F387E">
        <w:rPr>
          <w:rFonts w:ascii="Arial" w:hAnsi="Arial" w:cs="Arial"/>
          <w:color w:val="000080"/>
          <w:sz w:val="24"/>
          <w:szCs w:val="24"/>
          <w:u w:val="none"/>
        </w:rPr>
        <w:t xml:space="preserve"> Answer Cards </w:t>
      </w:r>
      <w:r>
        <w:rPr>
          <w:rFonts w:ascii="Arial" w:hAnsi="Arial" w:cs="Arial"/>
          <w:color w:val="000080"/>
          <w:sz w:val="24"/>
          <w:szCs w:val="24"/>
          <w:u w:val="none"/>
        </w:rPr>
        <w:t>for players</w:t>
      </w:r>
    </w:p>
    <w:p w:rsidR="00556936" w:rsidRPr="006F387E" w:rsidRDefault="00556936" w:rsidP="00556936">
      <w:pPr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</w:rPr>
      </w:pPr>
      <w:r w:rsidRPr="006F387E">
        <w:rPr>
          <w:rFonts w:ascii="Arial" w:hAnsi="Arial" w:cs="Arial"/>
          <w:color w:val="000080"/>
          <w:sz w:val="24"/>
          <w:szCs w:val="24"/>
        </w:rPr>
        <w:t xml:space="preserve">70 </w:t>
      </w:r>
      <w:proofErr w:type="spellStart"/>
      <w:r w:rsidRPr="006F387E">
        <w:rPr>
          <w:rFonts w:ascii="Arial" w:hAnsi="Arial" w:cs="Arial"/>
          <w:color w:val="000080"/>
          <w:sz w:val="24"/>
          <w:szCs w:val="24"/>
        </w:rPr>
        <w:t>DiaBingo</w:t>
      </w:r>
      <w:proofErr w:type="spellEnd"/>
      <w:r w:rsidRPr="006F387E">
        <w:rPr>
          <w:rFonts w:ascii="Arial" w:hAnsi="Arial" w:cs="Arial"/>
          <w:color w:val="000080"/>
          <w:sz w:val="24"/>
          <w:szCs w:val="24"/>
        </w:rPr>
        <w:t xml:space="preserve"> Question and Answer Cards</w:t>
      </w:r>
      <w:r w:rsidR="00781048">
        <w:rPr>
          <w:rFonts w:ascii="Arial" w:hAnsi="Arial" w:cs="Arial"/>
          <w:color w:val="000080"/>
          <w:sz w:val="24"/>
          <w:szCs w:val="24"/>
        </w:rPr>
        <w:t xml:space="preserve"> </w:t>
      </w:r>
      <w:r w:rsidR="00781048">
        <w:rPr>
          <w:rFonts w:ascii="Arial" w:hAnsi="Arial" w:cs="Arial"/>
          <w:color w:val="000080"/>
          <w:sz w:val="24"/>
          <w:szCs w:val="24"/>
        </w:rPr>
        <w:t>(tear on perforated lines and place in plastic pouch)</w:t>
      </w:r>
    </w:p>
    <w:p w:rsidR="00556936" w:rsidRDefault="00781048" w:rsidP="00556936">
      <w:pPr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30</w:t>
      </w:r>
      <w:r w:rsidR="00556936">
        <w:rPr>
          <w:rFonts w:ascii="Arial" w:hAnsi="Arial" w:cs="Arial"/>
          <w:color w:val="000080"/>
          <w:sz w:val="24"/>
          <w:szCs w:val="24"/>
        </w:rPr>
        <w:t xml:space="preserve">0 Clear Plastic </w:t>
      </w:r>
      <w:r w:rsidR="00556936" w:rsidRPr="006F387E">
        <w:rPr>
          <w:rFonts w:ascii="Arial" w:hAnsi="Arial" w:cs="Arial"/>
          <w:color w:val="000080"/>
          <w:sz w:val="24"/>
          <w:szCs w:val="24"/>
        </w:rPr>
        <w:t>Bingo Chips</w:t>
      </w:r>
    </w:p>
    <w:p w:rsidR="00556936" w:rsidRDefault="00556936" w:rsidP="00556936">
      <w:pPr>
        <w:numPr>
          <w:ilvl w:val="0"/>
          <w:numId w:val="14"/>
        </w:numPr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Lightweight carrying case</w:t>
      </w:r>
    </w:p>
    <w:p w:rsidR="00556936" w:rsidRPr="001E6EC2" w:rsidRDefault="00DB61D8" w:rsidP="00556936">
      <w:pPr>
        <w:pStyle w:val="Heading2"/>
        <w:rPr>
          <w:b/>
          <w:color w:val="000080"/>
          <w:sz w:val="16"/>
          <w:szCs w:val="16"/>
        </w:rPr>
      </w:pPr>
      <w:r>
        <w:rPr>
          <w:rFonts w:cs="Arial"/>
          <w:noProof/>
          <w:color w:val="00008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12700</wp:posOffset>
            </wp:positionV>
            <wp:extent cx="254000" cy="254000"/>
            <wp:effectExtent l="0" t="0" r="0" b="0"/>
            <wp:wrapNone/>
            <wp:docPr id="30" name="Picture 30" descr="DES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S St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936" w:rsidRPr="001E6EC2" w:rsidRDefault="00556936" w:rsidP="00556936">
      <w:pPr>
        <w:pStyle w:val="Heading1"/>
        <w:spacing w:before="0" w:after="0" w:line="180" w:lineRule="atLeast"/>
        <w:jc w:val="right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Created by Diabetes Education </w:t>
      </w:r>
      <w:r w:rsidRPr="001E6EC2">
        <w:rPr>
          <w:rFonts w:cs="Arial"/>
          <w:color w:val="000080"/>
          <w:sz w:val="24"/>
          <w:szCs w:val="24"/>
        </w:rPr>
        <w:t>Services</w:t>
      </w:r>
    </w:p>
    <w:p w:rsidR="00556936" w:rsidRPr="00F57D98" w:rsidRDefault="00556936" w:rsidP="00556936">
      <w:pPr>
        <w:pStyle w:val="Heading1"/>
        <w:spacing w:before="0" w:after="0" w:line="180" w:lineRule="atLeast"/>
        <w:ind w:firstLine="720"/>
        <w:jc w:val="right"/>
        <w:rPr>
          <w:rFonts w:cs="Arial"/>
          <w:color w:val="000080"/>
          <w:szCs w:val="28"/>
        </w:rPr>
      </w:pPr>
      <w:r>
        <w:rPr>
          <w:b w:val="0"/>
          <w:color w:val="000080"/>
          <w:sz w:val="22"/>
          <w:szCs w:val="22"/>
        </w:rPr>
        <w:t xml:space="preserve">         </w:t>
      </w:r>
      <w:r w:rsidRPr="00F57D98">
        <w:rPr>
          <w:b w:val="0"/>
          <w:color w:val="000080"/>
          <w:sz w:val="22"/>
          <w:szCs w:val="22"/>
        </w:rPr>
        <w:t>Beverly Dyck Thomassian, RN, MPH, BC-ADM, CDE</w:t>
      </w:r>
      <w:r w:rsidRPr="00F57D98">
        <w:rPr>
          <w:b w:val="0"/>
          <w:color w:val="000080"/>
          <w:sz w:val="22"/>
          <w:szCs w:val="22"/>
        </w:rPr>
        <w:tab/>
      </w:r>
    </w:p>
    <w:p w:rsidR="00556936" w:rsidRPr="001E6EC2" w:rsidRDefault="00556936" w:rsidP="00556936">
      <w:pPr>
        <w:pStyle w:val="Heading1"/>
        <w:spacing w:before="0" w:after="0" w:line="180" w:lineRule="atLeast"/>
        <w:ind w:firstLine="720"/>
        <w:jc w:val="right"/>
        <w:rPr>
          <w:b w:val="0"/>
          <w:i/>
          <w:color w:val="000080"/>
          <w:sz w:val="22"/>
          <w:szCs w:val="22"/>
        </w:rPr>
      </w:pPr>
      <w:r w:rsidRPr="001E6EC2">
        <w:rPr>
          <w:b w:val="0"/>
          <w:i/>
          <w:color w:val="000080"/>
          <w:sz w:val="22"/>
          <w:szCs w:val="22"/>
        </w:rPr>
        <w:t xml:space="preserve">                     To place orders and learn about other services we provide, contact</w:t>
      </w:r>
      <w:r>
        <w:rPr>
          <w:b w:val="0"/>
          <w:i/>
          <w:color w:val="000080"/>
          <w:sz w:val="22"/>
          <w:szCs w:val="22"/>
        </w:rPr>
        <w:t xml:space="preserve"> us at:</w:t>
      </w:r>
    </w:p>
    <w:p w:rsidR="00F20574" w:rsidRPr="00556936" w:rsidRDefault="00BA111C" w:rsidP="00556936">
      <w:pPr>
        <w:jc w:val="right"/>
        <w:rPr>
          <w:rFonts w:ascii="Arial" w:hAnsi="Arial" w:cs="Arial"/>
          <w:b/>
          <w:color w:val="92D050"/>
          <w:sz w:val="24"/>
          <w:szCs w:val="22"/>
        </w:rPr>
      </w:pPr>
      <w:hyperlink r:id="rId9" w:history="1">
        <w:r w:rsidR="00556936" w:rsidRPr="00AA4C15">
          <w:rPr>
            <w:rStyle w:val="Hyperlink"/>
            <w:rFonts w:ascii="Arial" w:hAnsi="Arial" w:cs="Arial"/>
            <w:b/>
            <w:color w:val="92D050"/>
            <w:sz w:val="24"/>
            <w:szCs w:val="22"/>
          </w:rPr>
          <w:t>www.DiabetesEd.net</w:t>
        </w:r>
      </w:hyperlink>
    </w:p>
    <w:sectPr w:rsidR="00F20574" w:rsidRPr="00556936" w:rsidSect="00556936">
      <w:pgSz w:w="12240" w:h="15840" w:code="1"/>
      <w:pgMar w:top="720" w:right="720" w:bottom="720" w:left="720" w:header="576" w:footer="576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C7F"/>
    <w:multiLevelType w:val="hybridMultilevel"/>
    <w:tmpl w:val="5956A8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922F92"/>
    <w:multiLevelType w:val="multilevel"/>
    <w:tmpl w:val="3D10D7EE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C7657"/>
    <w:multiLevelType w:val="hybridMultilevel"/>
    <w:tmpl w:val="6FB05024"/>
    <w:lvl w:ilvl="0" w:tplc="15665F5E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484361"/>
    <w:multiLevelType w:val="hybridMultilevel"/>
    <w:tmpl w:val="443864B8"/>
    <w:lvl w:ilvl="0" w:tplc="A768EC3C">
      <w:start w:val="70"/>
      <w:numFmt w:val="decimal"/>
      <w:lvlText w:val="%1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4">
    <w:nsid w:val="3D634943"/>
    <w:multiLevelType w:val="hybridMultilevel"/>
    <w:tmpl w:val="A5CE79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30271C1"/>
    <w:multiLevelType w:val="hybridMultilevel"/>
    <w:tmpl w:val="7A8A7B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5DE2595"/>
    <w:multiLevelType w:val="hybridMultilevel"/>
    <w:tmpl w:val="10FAC1F0"/>
    <w:lvl w:ilvl="0" w:tplc="15665F5E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062DCC"/>
    <w:multiLevelType w:val="hybridMultilevel"/>
    <w:tmpl w:val="3A94A4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66D65BA"/>
    <w:multiLevelType w:val="hybridMultilevel"/>
    <w:tmpl w:val="7D300334"/>
    <w:lvl w:ilvl="0" w:tplc="143EE8DA">
      <w:start w:val="75"/>
      <w:numFmt w:val="decimal"/>
      <w:lvlText w:val="%1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9">
    <w:nsid w:val="5AC159E7"/>
    <w:multiLevelType w:val="hybridMultilevel"/>
    <w:tmpl w:val="7D6CFC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366393"/>
    <w:multiLevelType w:val="multilevel"/>
    <w:tmpl w:val="10FAC1F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FA7B6B"/>
    <w:multiLevelType w:val="hybridMultilevel"/>
    <w:tmpl w:val="0E0C4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C26710"/>
    <w:multiLevelType w:val="hybridMultilevel"/>
    <w:tmpl w:val="3D10D7EE"/>
    <w:lvl w:ilvl="0" w:tplc="15665F5E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320F21"/>
    <w:multiLevelType w:val="hybridMultilevel"/>
    <w:tmpl w:val="1ACA4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2E"/>
    <w:rsid w:val="00023E5A"/>
    <w:rsid w:val="00045037"/>
    <w:rsid w:val="000718EB"/>
    <w:rsid w:val="00072671"/>
    <w:rsid w:val="00094087"/>
    <w:rsid w:val="000E31AD"/>
    <w:rsid w:val="000F2DA7"/>
    <w:rsid w:val="00193474"/>
    <w:rsid w:val="001E6EC2"/>
    <w:rsid w:val="00212A14"/>
    <w:rsid w:val="002148C7"/>
    <w:rsid w:val="002A73DF"/>
    <w:rsid w:val="002A7FBA"/>
    <w:rsid w:val="00385D68"/>
    <w:rsid w:val="00403932"/>
    <w:rsid w:val="00472240"/>
    <w:rsid w:val="00473776"/>
    <w:rsid w:val="005019D3"/>
    <w:rsid w:val="00521818"/>
    <w:rsid w:val="00521D52"/>
    <w:rsid w:val="005552E9"/>
    <w:rsid w:val="00556936"/>
    <w:rsid w:val="00663D8A"/>
    <w:rsid w:val="006650AA"/>
    <w:rsid w:val="00695480"/>
    <w:rsid w:val="006E2320"/>
    <w:rsid w:val="00781048"/>
    <w:rsid w:val="007B251A"/>
    <w:rsid w:val="007B4513"/>
    <w:rsid w:val="007C7FE8"/>
    <w:rsid w:val="007D4F26"/>
    <w:rsid w:val="007E2EDC"/>
    <w:rsid w:val="00852F59"/>
    <w:rsid w:val="008B519A"/>
    <w:rsid w:val="008F03D5"/>
    <w:rsid w:val="0093072E"/>
    <w:rsid w:val="00931B94"/>
    <w:rsid w:val="00931BDE"/>
    <w:rsid w:val="009C2116"/>
    <w:rsid w:val="009C6FF5"/>
    <w:rsid w:val="00A166F2"/>
    <w:rsid w:val="00A24A50"/>
    <w:rsid w:val="00A40F51"/>
    <w:rsid w:val="00AA4C15"/>
    <w:rsid w:val="00B310C9"/>
    <w:rsid w:val="00B95D32"/>
    <w:rsid w:val="00B96A0C"/>
    <w:rsid w:val="00BA111C"/>
    <w:rsid w:val="00BC35A4"/>
    <w:rsid w:val="00C43FCD"/>
    <w:rsid w:val="00CB4B85"/>
    <w:rsid w:val="00D174E5"/>
    <w:rsid w:val="00D51584"/>
    <w:rsid w:val="00D93714"/>
    <w:rsid w:val="00D97E3E"/>
    <w:rsid w:val="00DB61D8"/>
    <w:rsid w:val="00DE0C69"/>
    <w:rsid w:val="00E06B07"/>
    <w:rsid w:val="00E212FF"/>
    <w:rsid w:val="00E60D9A"/>
    <w:rsid w:val="00EA490B"/>
    <w:rsid w:val="00EB2912"/>
    <w:rsid w:val="00F20574"/>
    <w:rsid w:val="00F57D98"/>
    <w:rsid w:val="00F73CE9"/>
    <w:rsid w:val="00FA09F5"/>
    <w:rsid w:val="00FC25E0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A73DF"/>
    <w:pPr>
      <w:tabs>
        <w:tab w:val="left" w:pos="720"/>
        <w:tab w:val="left" w:pos="3600"/>
        <w:tab w:val="left" w:pos="9540"/>
      </w:tabs>
    </w:pPr>
    <w:rPr>
      <w:rFonts w:ascii="Comic Sans MS" w:hAnsi="Comic Sans MS"/>
      <w:sz w:val="28"/>
    </w:rPr>
  </w:style>
  <w:style w:type="character" w:styleId="Hyperlink">
    <w:name w:val="Hyperlink"/>
    <w:rsid w:val="000F2D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A73DF"/>
    <w:pPr>
      <w:tabs>
        <w:tab w:val="left" w:pos="720"/>
        <w:tab w:val="left" w:pos="3600"/>
        <w:tab w:val="left" w:pos="9540"/>
      </w:tabs>
    </w:pPr>
    <w:rPr>
      <w:rFonts w:ascii="Comic Sans MS" w:hAnsi="Comic Sans MS"/>
      <w:sz w:val="28"/>
    </w:rPr>
  </w:style>
  <w:style w:type="character" w:styleId="Hyperlink">
    <w:name w:val="Hyperlink"/>
    <w:rsid w:val="000F2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betesEd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abetesE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Diabetes Bingo</vt:lpstr>
    </vt:vector>
  </TitlesOfParts>
  <Company>Feather River Hospital</Company>
  <LinksUpToDate>false</LinksUpToDate>
  <CharactersWithSpaces>2441</CharactersWithSpaces>
  <SharedDoc>false</SharedDoc>
  <HLinks>
    <vt:vector size="12" baseType="variant">
      <vt:variant>
        <vt:i4>3080226</vt:i4>
      </vt:variant>
      <vt:variant>
        <vt:i4>3</vt:i4>
      </vt:variant>
      <vt:variant>
        <vt:i4>0</vt:i4>
      </vt:variant>
      <vt:variant>
        <vt:i4>5</vt:i4>
      </vt:variant>
      <vt:variant>
        <vt:lpwstr>http://www.diabetesed.net/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http://www.diabetesed.net/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Bingo</dc:title>
  <dc:creator>FRH</dc:creator>
  <cp:lastModifiedBy>bev</cp:lastModifiedBy>
  <cp:revision>4</cp:revision>
  <cp:lastPrinted>2004-08-16T20:42:00Z</cp:lastPrinted>
  <dcterms:created xsi:type="dcterms:W3CDTF">2013-05-19T16:22:00Z</dcterms:created>
  <dcterms:modified xsi:type="dcterms:W3CDTF">2013-05-23T03:13:00Z</dcterms:modified>
</cp:coreProperties>
</file>