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5"/>
        <w:tblW w:w="0" w:type="auto"/>
        <w:tblLook w:val="04A0" w:firstRow="1" w:lastRow="0" w:firstColumn="1" w:lastColumn="0" w:noHBand="0" w:noVBand="1"/>
      </w:tblPr>
      <w:tblGrid>
        <w:gridCol w:w="5935"/>
        <w:gridCol w:w="1800"/>
        <w:gridCol w:w="1615"/>
      </w:tblGrid>
      <w:tr w:rsidR="00D05D35" w:rsidRPr="00531E58" w14:paraId="03085C48" w14:textId="77777777" w:rsidTr="00973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B9A6F80" w14:textId="2F97F48D" w:rsidR="00D05D35" w:rsidRPr="00531E58" w:rsidRDefault="00A64AAB" w:rsidP="00531E58">
            <w:pPr>
              <w:jc w:val="center"/>
              <w:rPr>
                <w:sz w:val="40"/>
                <w:szCs w:val="40"/>
              </w:rPr>
            </w:pPr>
            <w:r w:rsidRPr="00A64AAB">
              <w:t> </w:t>
            </w:r>
            <w:r w:rsidR="00D05D35" w:rsidRPr="00531E58">
              <w:rPr>
                <w:sz w:val="40"/>
                <w:szCs w:val="40"/>
              </w:rPr>
              <w:t>Marketing</w:t>
            </w:r>
          </w:p>
        </w:tc>
        <w:tc>
          <w:tcPr>
            <w:tcW w:w="1800" w:type="dxa"/>
          </w:tcPr>
          <w:p w14:paraId="7EB45A96" w14:textId="186DE49C" w:rsidR="00D05D35" w:rsidRPr="00531E58" w:rsidRDefault="00D05D35" w:rsidP="00531E58">
            <w:pPr>
              <w:cnfStyle w:val="100000000000" w:firstRow="1" w:lastRow="0" w:firstColumn="0" w:lastColumn="0" w:oddVBand="0" w:evenVBand="0" w:oddHBand="0" w:evenHBand="0" w:firstRowFirstColumn="0" w:firstRowLastColumn="0" w:lastRowFirstColumn="0" w:lastRowLastColumn="0"/>
              <w:rPr>
                <w:sz w:val="40"/>
                <w:szCs w:val="40"/>
              </w:rPr>
            </w:pPr>
            <w:r w:rsidRPr="00531E58">
              <w:rPr>
                <w:sz w:val="40"/>
                <w:szCs w:val="40"/>
              </w:rPr>
              <w:t>Date</w:t>
            </w:r>
          </w:p>
        </w:tc>
        <w:tc>
          <w:tcPr>
            <w:tcW w:w="1615" w:type="dxa"/>
          </w:tcPr>
          <w:p w14:paraId="68042B92" w14:textId="4AE7E5F9" w:rsidR="00D05D35" w:rsidRPr="00531E58" w:rsidRDefault="009D6F3D" w:rsidP="00531E58">
            <w:pPr>
              <w:cnfStyle w:val="100000000000" w:firstRow="1" w:lastRow="0" w:firstColumn="0" w:lastColumn="0" w:oddVBand="0" w:evenVBand="0" w:oddHBand="0" w:evenHBand="0" w:firstRowFirstColumn="0" w:firstRowLastColumn="0" w:lastRowFirstColumn="0" w:lastRowLastColumn="0"/>
              <w:rPr>
                <w:sz w:val="40"/>
                <w:szCs w:val="40"/>
              </w:rPr>
            </w:pPr>
            <w:r w:rsidRPr="00531E58">
              <w:rPr>
                <w:sz w:val="40"/>
                <w:szCs w:val="40"/>
              </w:rPr>
              <w:t>Who</w:t>
            </w:r>
          </w:p>
        </w:tc>
      </w:tr>
      <w:tr w:rsidR="00D05D35" w14:paraId="127C9A7F"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9E9E717" w14:textId="77777777" w:rsidR="00165C9C" w:rsidRDefault="00165C9C" w:rsidP="00A64AAB">
            <w:pPr>
              <w:rPr>
                <w:b w:val="0"/>
                <w:bCs w:val="0"/>
              </w:rPr>
            </w:pPr>
          </w:p>
          <w:p w14:paraId="72C8DA45" w14:textId="5AD574AD" w:rsidR="00D05D35" w:rsidRDefault="009D6F3D" w:rsidP="00A64AAB">
            <w:r>
              <w:t>Start FB “Healing Connection Page</w:t>
            </w:r>
          </w:p>
        </w:tc>
        <w:tc>
          <w:tcPr>
            <w:tcW w:w="1800" w:type="dxa"/>
          </w:tcPr>
          <w:p w14:paraId="1E6A780A" w14:textId="08D358BE" w:rsidR="00D05D35" w:rsidRDefault="009D6F3D" w:rsidP="00A64AAB">
            <w:pPr>
              <w:cnfStyle w:val="000000100000" w:firstRow="0" w:lastRow="0" w:firstColumn="0" w:lastColumn="0" w:oddVBand="0" w:evenVBand="0" w:oddHBand="1" w:evenHBand="0" w:firstRowFirstColumn="0" w:firstRowLastColumn="0" w:lastRowFirstColumn="0" w:lastRowLastColumn="0"/>
            </w:pPr>
            <w:r>
              <w:t>May</w:t>
            </w:r>
          </w:p>
        </w:tc>
        <w:tc>
          <w:tcPr>
            <w:tcW w:w="1615" w:type="dxa"/>
          </w:tcPr>
          <w:p w14:paraId="758BE27C" w14:textId="3A04ADC1" w:rsidR="00D05D35" w:rsidRDefault="009D6F3D" w:rsidP="00A64AAB">
            <w:pPr>
              <w:cnfStyle w:val="000000100000" w:firstRow="0" w:lastRow="0" w:firstColumn="0" w:lastColumn="0" w:oddVBand="0" w:evenVBand="0" w:oddHBand="1" w:evenHBand="0" w:firstRowFirstColumn="0" w:firstRowLastColumn="0" w:lastRowFirstColumn="0" w:lastRowLastColumn="0"/>
            </w:pPr>
            <w:r>
              <w:t>Tiffany</w:t>
            </w:r>
          </w:p>
        </w:tc>
      </w:tr>
      <w:tr w:rsidR="00D05D35" w14:paraId="4531B924" w14:textId="77777777" w:rsidTr="009733E5">
        <w:trPr>
          <w:trHeight w:val="647"/>
        </w:trPr>
        <w:tc>
          <w:tcPr>
            <w:cnfStyle w:val="001000000000" w:firstRow="0" w:lastRow="0" w:firstColumn="1" w:lastColumn="0" w:oddVBand="0" w:evenVBand="0" w:oddHBand="0" w:evenHBand="0" w:firstRowFirstColumn="0" w:firstRowLastColumn="0" w:lastRowFirstColumn="0" w:lastRowLastColumn="0"/>
            <w:tcW w:w="5935" w:type="dxa"/>
          </w:tcPr>
          <w:p w14:paraId="6CDDE64F" w14:textId="77777777" w:rsidR="00165C9C" w:rsidRDefault="00165C9C" w:rsidP="00A64AAB">
            <w:pPr>
              <w:rPr>
                <w:b w:val="0"/>
                <w:bCs w:val="0"/>
              </w:rPr>
            </w:pPr>
          </w:p>
          <w:p w14:paraId="513FBFE5" w14:textId="76604551" w:rsidR="00D05D35" w:rsidRDefault="009D6F3D" w:rsidP="00A64AAB">
            <w:r>
              <w:t>Website</w:t>
            </w:r>
            <w:r w:rsidR="00E918F3">
              <w:t xml:space="preserve">/App </w:t>
            </w:r>
            <w:r>
              <w:t>Coming Soon Book Banner</w:t>
            </w:r>
          </w:p>
        </w:tc>
        <w:tc>
          <w:tcPr>
            <w:tcW w:w="1800" w:type="dxa"/>
          </w:tcPr>
          <w:p w14:paraId="15B19228" w14:textId="0B6AA721" w:rsidR="00D05D35" w:rsidRDefault="009D6F3D" w:rsidP="00A64AAB">
            <w:pPr>
              <w:cnfStyle w:val="000000000000" w:firstRow="0" w:lastRow="0" w:firstColumn="0" w:lastColumn="0" w:oddVBand="0" w:evenVBand="0" w:oddHBand="0" w:evenHBand="0" w:firstRowFirstColumn="0" w:firstRowLastColumn="0" w:lastRowFirstColumn="0" w:lastRowLastColumn="0"/>
            </w:pPr>
            <w:r>
              <w:t>May</w:t>
            </w:r>
          </w:p>
        </w:tc>
        <w:tc>
          <w:tcPr>
            <w:tcW w:w="1615" w:type="dxa"/>
          </w:tcPr>
          <w:p w14:paraId="5840B377" w14:textId="77777777" w:rsidR="00D05D35" w:rsidRDefault="00D05D35" w:rsidP="00A64AAB">
            <w:pPr>
              <w:cnfStyle w:val="000000000000" w:firstRow="0" w:lastRow="0" w:firstColumn="0" w:lastColumn="0" w:oddVBand="0" w:evenVBand="0" w:oddHBand="0" w:evenHBand="0" w:firstRowFirstColumn="0" w:firstRowLastColumn="0" w:lastRowFirstColumn="0" w:lastRowLastColumn="0"/>
            </w:pPr>
          </w:p>
        </w:tc>
      </w:tr>
      <w:tr w:rsidR="00D05D35" w14:paraId="292DAF86"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BE5EC06" w14:textId="77777777" w:rsidR="00165C9C" w:rsidRDefault="00165C9C" w:rsidP="00A64AAB">
            <w:pPr>
              <w:rPr>
                <w:b w:val="0"/>
                <w:bCs w:val="0"/>
              </w:rPr>
            </w:pPr>
          </w:p>
          <w:p w14:paraId="1F987CE9" w14:textId="26913BAE" w:rsidR="00165C9C" w:rsidRPr="00165C9C" w:rsidRDefault="009D6F3D" w:rsidP="00A64AAB">
            <w:pPr>
              <w:rPr>
                <w:b w:val="0"/>
                <w:bCs w:val="0"/>
              </w:rPr>
            </w:pPr>
            <w:r>
              <w:t>Add Book Tab to Newsletter</w:t>
            </w:r>
          </w:p>
        </w:tc>
        <w:tc>
          <w:tcPr>
            <w:tcW w:w="1800" w:type="dxa"/>
          </w:tcPr>
          <w:p w14:paraId="37FCC086" w14:textId="56545B04" w:rsidR="00D05D35" w:rsidRDefault="009D6F3D" w:rsidP="00A64AAB">
            <w:pPr>
              <w:cnfStyle w:val="000000100000" w:firstRow="0" w:lastRow="0" w:firstColumn="0" w:lastColumn="0" w:oddVBand="0" w:evenVBand="0" w:oddHBand="1" w:evenHBand="0" w:firstRowFirstColumn="0" w:firstRowLastColumn="0" w:lastRowFirstColumn="0" w:lastRowLastColumn="0"/>
            </w:pPr>
            <w:r>
              <w:t>April</w:t>
            </w:r>
          </w:p>
        </w:tc>
        <w:tc>
          <w:tcPr>
            <w:tcW w:w="1615" w:type="dxa"/>
          </w:tcPr>
          <w:p w14:paraId="7672B243" w14:textId="47C8C568" w:rsidR="00D05D35" w:rsidRDefault="00165C9C" w:rsidP="00A64AAB">
            <w:pPr>
              <w:cnfStyle w:val="000000100000" w:firstRow="0" w:lastRow="0" w:firstColumn="0" w:lastColumn="0" w:oddVBand="0" w:evenVBand="0" w:oddHBand="1" w:evenHBand="0" w:firstRowFirstColumn="0" w:firstRowLastColumn="0" w:lastRowFirstColumn="0" w:lastRowLastColumn="0"/>
            </w:pPr>
            <w:r>
              <w:t>Bryanna</w:t>
            </w:r>
          </w:p>
        </w:tc>
      </w:tr>
      <w:tr w:rsidR="00D05D35" w14:paraId="45104388" w14:textId="77777777" w:rsidTr="009733E5">
        <w:tc>
          <w:tcPr>
            <w:cnfStyle w:val="001000000000" w:firstRow="0" w:lastRow="0" w:firstColumn="1" w:lastColumn="0" w:oddVBand="0" w:evenVBand="0" w:oddHBand="0" w:evenHBand="0" w:firstRowFirstColumn="0" w:firstRowLastColumn="0" w:lastRowFirstColumn="0" w:lastRowLastColumn="0"/>
            <w:tcW w:w="5935" w:type="dxa"/>
          </w:tcPr>
          <w:p w14:paraId="55C6142D" w14:textId="6D3031A6" w:rsidR="00D05D35" w:rsidRDefault="009D6F3D" w:rsidP="00A64AAB">
            <w:pPr>
              <w:rPr>
                <w:b w:val="0"/>
                <w:bCs w:val="0"/>
                <w:color w:val="FFFFFF" w:themeColor="background1"/>
              </w:rPr>
            </w:pPr>
            <w:r>
              <w:t>Book Blog once a month</w:t>
            </w:r>
          </w:p>
          <w:p w14:paraId="1272135F" w14:textId="23E2833A" w:rsidR="009D6F3D" w:rsidRPr="009D6F3D" w:rsidRDefault="009D6F3D" w:rsidP="009D6F3D">
            <w:pPr>
              <w:pStyle w:val="ListParagraph"/>
              <w:numPr>
                <w:ilvl w:val="0"/>
                <w:numId w:val="1"/>
              </w:numPr>
              <w:rPr>
                <w:color w:val="FFFFFF" w:themeColor="background1"/>
              </w:rPr>
            </w:pPr>
            <w:r>
              <w:t xml:space="preserve">Why I wrote </w:t>
            </w:r>
            <w:proofErr w:type="gramStart"/>
            <w:r>
              <w:t>book</w:t>
            </w:r>
            <w:proofErr w:type="gramEnd"/>
          </w:p>
          <w:p w14:paraId="339DE327" w14:textId="77777777" w:rsidR="00624E85" w:rsidRPr="00624E85" w:rsidRDefault="00624E85" w:rsidP="009D6F3D">
            <w:pPr>
              <w:pStyle w:val="ListParagraph"/>
              <w:numPr>
                <w:ilvl w:val="0"/>
                <w:numId w:val="1"/>
              </w:numPr>
              <w:rPr>
                <w:color w:val="FFFFFF" w:themeColor="background1"/>
              </w:rPr>
            </w:pPr>
            <w:r>
              <w:t>Dare to Dream</w:t>
            </w:r>
          </w:p>
          <w:p w14:paraId="6E970B67" w14:textId="77777777" w:rsidR="00624E85" w:rsidRPr="00624E85" w:rsidRDefault="00624E85" w:rsidP="009D6F3D">
            <w:pPr>
              <w:pStyle w:val="ListParagraph"/>
              <w:numPr>
                <w:ilvl w:val="0"/>
                <w:numId w:val="1"/>
              </w:numPr>
              <w:rPr>
                <w:color w:val="FFFFFF" w:themeColor="background1"/>
              </w:rPr>
            </w:pPr>
            <w:r>
              <w:t>Creating a Judgement Free Zone</w:t>
            </w:r>
          </w:p>
          <w:p w14:paraId="2CE7510B" w14:textId="77777777" w:rsidR="00B01D67" w:rsidRPr="00E446F5" w:rsidRDefault="00B01D67" w:rsidP="00624E85">
            <w:pPr>
              <w:pStyle w:val="ListParagraph"/>
              <w:numPr>
                <w:ilvl w:val="0"/>
                <w:numId w:val="1"/>
              </w:numPr>
              <w:rPr>
                <w:color w:val="FFFFFF" w:themeColor="background1"/>
              </w:rPr>
            </w:pPr>
            <w:r>
              <w:t>Creativit</w:t>
            </w:r>
            <w:r w:rsidR="00624E85">
              <w:t>y</w:t>
            </w:r>
          </w:p>
          <w:p w14:paraId="6C074ED9" w14:textId="66F458AD" w:rsidR="00E446F5" w:rsidRPr="00E446F5" w:rsidRDefault="00E446F5" w:rsidP="00E446F5">
            <w:pPr>
              <w:pStyle w:val="ListParagraph"/>
              <w:numPr>
                <w:ilvl w:val="0"/>
                <w:numId w:val="1"/>
              </w:numPr>
              <w:rPr>
                <w:color w:val="FFFFFF" w:themeColor="background1"/>
              </w:rPr>
            </w:pPr>
            <w:r>
              <w:t>Healing the Healers</w:t>
            </w:r>
          </w:p>
          <w:p w14:paraId="58B372D5" w14:textId="5DFFD3D4" w:rsidR="00624E85" w:rsidRPr="00624E85" w:rsidRDefault="00E446F5" w:rsidP="00624E85">
            <w:pPr>
              <w:pStyle w:val="ListParagraph"/>
              <w:numPr>
                <w:ilvl w:val="0"/>
                <w:numId w:val="1"/>
              </w:numPr>
              <w:rPr>
                <w:color w:val="FFFFFF" w:themeColor="background1"/>
              </w:rPr>
            </w:pPr>
            <w:r>
              <w:t>Intro</w:t>
            </w:r>
          </w:p>
        </w:tc>
        <w:tc>
          <w:tcPr>
            <w:tcW w:w="1800" w:type="dxa"/>
          </w:tcPr>
          <w:p w14:paraId="5E901A14"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p>
          <w:p w14:paraId="5752C372" w14:textId="77777777" w:rsidR="00D05D35" w:rsidRDefault="009D6F3D" w:rsidP="00A64AAB">
            <w:pPr>
              <w:cnfStyle w:val="000000000000" w:firstRow="0" w:lastRow="0" w:firstColumn="0" w:lastColumn="0" w:oddVBand="0" w:evenVBand="0" w:oddHBand="0" w:evenHBand="0" w:firstRowFirstColumn="0" w:firstRowLastColumn="0" w:lastRowFirstColumn="0" w:lastRowLastColumn="0"/>
            </w:pPr>
            <w:r>
              <w:t>April</w:t>
            </w:r>
          </w:p>
          <w:p w14:paraId="40635200"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r>
              <w:t>May</w:t>
            </w:r>
          </w:p>
          <w:p w14:paraId="550AD36E"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r>
              <w:t>June</w:t>
            </w:r>
          </w:p>
          <w:p w14:paraId="4BEE9987"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r>
              <w:t xml:space="preserve">July </w:t>
            </w:r>
          </w:p>
          <w:p w14:paraId="466577F7"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r>
              <w:t>August</w:t>
            </w:r>
          </w:p>
          <w:p w14:paraId="77493655" w14:textId="020C0D16" w:rsidR="00624E85" w:rsidRDefault="00624E85" w:rsidP="00A64AAB">
            <w:pPr>
              <w:cnfStyle w:val="000000000000" w:firstRow="0" w:lastRow="0" w:firstColumn="0" w:lastColumn="0" w:oddVBand="0" w:evenVBand="0" w:oddHBand="0" w:evenHBand="0" w:firstRowFirstColumn="0" w:firstRowLastColumn="0" w:lastRowFirstColumn="0" w:lastRowLastColumn="0"/>
            </w:pPr>
            <w:r>
              <w:t>September</w:t>
            </w:r>
          </w:p>
        </w:tc>
        <w:tc>
          <w:tcPr>
            <w:tcW w:w="1615" w:type="dxa"/>
          </w:tcPr>
          <w:p w14:paraId="4EB65CBB" w14:textId="21C9DBC0" w:rsidR="00D05D35" w:rsidRDefault="00165C9C" w:rsidP="00A64AAB">
            <w:pPr>
              <w:cnfStyle w:val="000000000000" w:firstRow="0" w:lastRow="0" w:firstColumn="0" w:lastColumn="0" w:oddVBand="0" w:evenVBand="0" w:oddHBand="0" w:evenHBand="0" w:firstRowFirstColumn="0" w:firstRowLastColumn="0" w:lastRowFirstColumn="0" w:lastRowLastColumn="0"/>
            </w:pPr>
            <w:r>
              <w:t>Beverly</w:t>
            </w:r>
          </w:p>
        </w:tc>
      </w:tr>
      <w:tr w:rsidR="00D05D35" w14:paraId="23C24AC2"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1BFB8AD4" w14:textId="16ACB2DE" w:rsidR="00D05D35" w:rsidRPr="00165C9C" w:rsidRDefault="00B01D67" w:rsidP="00A64AAB">
            <w:pPr>
              <w:rPr>
                <w:b w:val="0"/>
                <w:bCs w:val="0"/>
              </w:rPr>
            </w:pPr>
            <w:r>
              <w:t>Book – Add on to Different Online Levels</w:t>
            </w:r>
            <w:r w:rsidR="00165C9C">
              <w:t xml:space="preserve"> or couple with online course</w:t>
            </w:r>
          </w:p>
        </w:tc>
        <w:tc>
          <w:tcPr>
            <w:tcW w:w="1800" w:type="dxa"/>
          </w:tcPr>
          <w:p w14:paraId="1C09B95D" w14:textId="77777777" w:rsidR="00D05D35" w:rsidRDefault="00D05D35" w:rsidP="00A64AAB">
            <w:pPr>
              <w:cnfStyle w:val="000000100000" w:firstRow="0" w:lastRow="0" w:firstColumn="0" w:lastColumn="0" w:oddVBand="0" w:evenVBand="0" w:oddHBand="1" w:evenHBand="0" w:firstRowFirstColumn="0" w:firstRowLastColumn="0" w:lastRowFirstColumn="0" w:lastRowLastColumn="0"/>
            </w:pPr>
          </w:p>
        </w:tc>
        <w:tc>
          <w:tcPr>
            <w:tcW w:w="1615" w:type="dxa"/>
          </w:tcPr>
          <w:p w14:paraId="3C18F02A" w14:textId="77777777" w:rsidR="00D05D35" w:rsidRDefault="00D05D35" w:rsidP="00A64AAB">
            <w:pPr>
              <w:cnfStyle w:val="000000100000" w:firstRow="0" w:lastRow="0" w:firstColumn="0" w:lastColumn="0" w:oddVBand="0" w:evenVBand="0" w:oddHBand="1" w:evenHBand="0" w:firstRowFirstColumn="0" w:firstRowLastColumn="0" w:lastRowFirstColumn="0" w:lastRowLastColumn="0"/>
            </w:pPr>
          </w:p>
        </w:tc>
      </w:tr>
      <w:tr w:rsidR="009D6F3D" w14:paraId="73E8BEBD" w14:textId="77777777" w:rsidTr="009733E5">
        <w:tc>
          <w:tcPr>
            <w:cnfStyle w:val="001000000000" w:firstRow="0" w:lastRow="0" w:firstColumn="1" w:lastColumn="0" w:oddVBand="0" w:evenVBand="0" w:oddHBand="0" w:evenHBand="0" w:firstRowFirstColumn="0" w:firstRowLastColumn="0" w:lastRowFirstColumn="0" w:lastRowLastColumn="0"/>
            <w:tcW w:w="5935" w:type="dxa"/>
          </w:tcPr>
          <w:p w14:paraId="07C2971E" w14:textId="754375D2" w:rsidR="009D6F3D" w:rsidRDefault="00B01D67" w:rsidP="00A64AAB">
            <w:r>
              <w:t>Create</w:t>
            </w:r>
            <w:r w:rsidR="00165C9C">
              <w:t xml:space="preserve"> google form </w:t>
            </w:r>
            <w:r w:rsidR="00825953">
              <w:t>–</w:t>
            </w:r>
            <w:r w:rsidR="00165C9C">
              <w:t xml:space="preserve"> </w:t>
            </w:r>
            <w:r w:rsidR="00825953">
              <w:t>Priority notification and signed version</w:t>
            </w:r>
            <w:r w:rsidR="007A4255">
              <w:t xml:space="preserve"> with </w:t>
            </w:r>
            <w:proofErr w:type="spellStart"/>
            <w:r w:rsidR="007A4255">
              <w:t>pocketcard</w:t>
            </w:r>
            <w:proofErr w:type="spellEnd"/>
          </w:p>
        </w:tc>
        <w:tc>
          <w:tcPr>
            <w:tcW w:w="1800" w:type="dxa"/>
          </w:tcPr>
          <w:p w14:paraId="4F2C0163" w14:textId="4C973A2B" w:rsidR="009D6F3D" w:rsidRDefault="00825953" w:rsidP="00A64AAB">
            <w:pPr>
              <w:cnfStyle w:val="000000000000" w:firstRow="0" w:lastRow="0" w:firstColumn="0" w:lastColumn="0" w:oddVBand="0" w:evenVBand="0" w:oddHBand="0" w:evenHBand="0" w:firstRowFirstColumn="0" w:firstRowLastColumn="0" w:lastRowFirstColumn="0" w:lastRowLastColumn="0"/>
            </w:pPr>
            <w:r>
              <w:t>June</w:t>
            </w:r>
          </w:p>
        </w:tc>
        <w:tc>
          <w:tcPr>
            <w:tcW w:w="1615" w:type="dxa"/>
          </w:tcPr>
          <w:p w14:paraId="663E023D" w14:textId="77777777" w:rsidR="009D6F3D" w:rsidRDefault="009D6F3D" w:rsidP="00A64AAB">
            <w:pPr>
              <w:cnfStyle w:val="000000000000" w:firstRow="0" w:lastRow="0" w:firstColumn="0" w:lastColumn="0" w:oddVBand="0" w:evenVBand="0" w:oddHBand="0" w:evenHBand="0" w:firstRowFirstColumn="0" w:firstRowLastColumn="0" w:lastRowFirstColumn="0" w:lastRowLastColumn="0"/>
            </w:pPr>
          </w:p>
        </w:tc>
      </w:tr>
      <w:tr w:rsidR="009D6F3D" w14:paraId="37E63DE9"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D920AC1" w14:textId="77777777" w:rsidR="009D6F3D" w:rsidRDefault="009D6F3D" w:rsidP="00A64AAB">
            <w:pPr>
              <w:rPr>
                <w:b w:val="0"/>
                <w:bCs w:val="0"/>
              </w:rPr>
            </w:pPr>
          </w:p>
          <w:p w14:paraId="42EA5E08" w14:textId="2387E914" w:rsidR="007F7CA6" w:rsidRDefault="007F7CA6" w:rsidP="00A64AAB">
            <w:r>
              <w:t xml:space="preserve">Create </w:t>
            </w:r>
            <w:proofErr w:type="spellStart"/>
            <w:r>
              <w:t>PreSale</w:t>
            </w:r>
            <w:proofErr w:type="spellEnd"/>
            <w:r>
              <w:t xml:space="preserve"> Page</w:t>
            </w:r>
          </w:p>
        </w:tc>
        <w:tc>
          <w:tcPr>
            <w:tcW w:w="1800" w:type="dxa"/>
          </w:tcPr>
          <w:p w14:paraId="58C47D07" w14:textId="77777777" w:rsidR="009D6F3D" w:rsidRDefault="009D6F3D" w:rsidP="00A64AAB">
            <w:pPr>
              <w:cnfStyle w:val="000000100000" w:firstRow="0" w:lastRow="0" w:firstColumn="0" w:lastColumn="0" w:oddVBand="0" w:evenVBand="0" w:oddHBand="1" w:evenHBand="0" w:firstRowFirstColumn="0" w:firstRowLastColumn="0" w:lastRowFirstColumn="0" w:lastRowLastColumn="0"/>
            </w:pPr>
          </w:p>
          <w:p w14:paraId="34263F09" w14:textId="5EE347DF" w:rsidR="007F7CA6" w:rsidRDefault="007F7CA6" w:rsidP="00A64AAB">
            <w:pPr>
              <w:cnfStyle w:val="000000100000" w:firstRow="0" w:lastRow="0" w:firstColumn="0" w:lastColumn="0" w:oddVBand="0" w:evenVBand="0" w:oddHBand="1" w:evenHBand="0" w:firstRowFirstColumn="0" w:firstRowLastColumn="0" w:lastRowFirstColumn="0" w:lastRowLastColumn="0"/>
            </w:pPr>
            <w:r>
              <w:t>June</w:t>
            </w:r>
          </w:p>
        </w:tc>
        <w:tc>
          <w:tcPr>
            <w:tcW w:w="1615" w:type="dxa"/>
          </w:tcPr>
          <w:p w14:paraId="3A4D05DA" w14:textId="77777777" w:rsidR="009D6F3D" w:rsidRDefault="009D6F3D" w:rsidP="00A64AAB">
            <w:pPr>
              <w:cnfStyle w:val="000000100000" w:firstRow="0" w:lastRow="0" w:firstColumn="0" w:lastColumn="0" w:oddVBand="0" w:evenVBand="0" w:oddHBand="1" w:evenHBand="0" w:firstRowFirstColumn="0" w:firstRowLastColumn="0" w:lastRowFirstColumn="0" w:lastRowLastColumn="0"/>
            </w:pPr>
          </w:p>
        </w:tc>
      </w:tr>
      <w:tr w:rsidR="009D6F3D" w14:paraId="374F4661" w14:textId="77777777" w:rsidTr="009733E5">
        <w:tc>
          <w:tcPr>
            <w:cnfStyle w:val="001000000000" w:firstRow="0" w:lastRow="0" w:firstColumn="1" w:lastColumn="0" w:oddVBand="0" w:evenVBand="0" w:oddHBand="0" w:evenHBand="0" w:firstRowFirstColumn="0" w:firstRowLastColumn="0" w:lastRowFirstColumn="0" w:lastRowLastColumn="0"/>
            <w:tcW w:w="5935" w:type="dxa"/>
          </w:tcPr>
          <w:p w14:paraId="7C2C310A" w14:textId="77777777" w:rsidR="00294DB4" w:rsidRDefault="00294DB4" w:rsidP="00A64AAB"/>
          <w:p w14:paraId="16E1D296" w14:textId="426E9585" w:rsidR="00E918F3" w:rsidRPr="00462ACB" w:rsidRDefault="00E918F3" w:rsidP="00A64AAB">
            <w:r w:rsidRPr="00462ACB">
              <w:t>Linked In and Instagram</w:t>
            </w:r>
            <w:r w:rsidR="00462ACB">
              <w:t xml:space="preserve"> ideas</w:t>
            </w:r>
          </w:p>
        </w:tc>
        <w:tc>
          <w:tcPr>
            <w:tcW w:w="1800" w:type="dxa"/>
          </w:tcPr>
          <w:p w14:paraId="70588E25" w14:textId="77777777" w:rsidR="009D6F3D" w:rsidRDefault="009D6F3D" w:rsidP="00A64AAB">
            <w:pPr>
              <w:cnfStyle w:val="000000000000" w:firstRow="0" w:lastRow="0" w:firstColumn="0" w:lastColumn="0" w:oddVBand="0" w:evenVBand="0" w:oddHBand="0" w:evenHBand="0" w:firstRowFirstColumn="0" w:firstRowLastColumn="0" w:lastRowFirstColumn="0" w:lastRowLastColumn="0"/>
            </w:pPr>
          </w:p>
        </w:tc>
        <w:tc>
          <w:tcPr>
            <w:tcW w:w="1615" w:type="dxa"/>
          </w:tcPr>
          <w:p w14:paraId="1052107D" w14:textId="77777777" w:rsidR="009D6F3D" w:rsidRDefault="009D6F3D" w:rsidP="00A64AAB">
            <w:pPr>
              <w:cnfStyle w:val="000000000000" w:firstRow="0" w:lastRow="0" w:firstColumn="0" w:lastColumn="0" w:oddVBand="0" w:evenVBand="0" w:oddHBand="0" w:evenHBand="0" w:firstRowFirstColumn="0" w:firstRowLastColumn="0" w:lastRowFirstColumn="0" w:lastRowLastColumn="0"/>
            </w:pPr>
          </w:p>
        </w:tc>
      </w:tr>
      <w:tr w:rsidR="009D6F3D" w14:paraId="570AFBCB"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B517746" w14:textId="77777777" w:rsidR="009D6F3D" w:rsidRDefault="009D6F3D" w:rsidP="00A64AAB">
            <w:pPr>
              <w:rPr>
                <w:b w:val="0"/>
                <w:bCs w:val="0"/>
              </w:rPr>
            </w:pPr>
          </w:p>
          <w:p w14:paraId="774BCF33" w14:textId="5FDA876E" w:rsidR="00462ACB" w:rsidRDefault="00462ACB" w:rsidP="00A64AAB">
            <w:r>
              <w:t>Podcast interview about Book</w:t>
            </w:r>
          </w:p>
        </w:tc>
        <w:tc>
          <w:tcPr>
            <w:tcW w:w="1800" w:type="dxa"/>
          </w:tcPr>
          <w:p w14:paraId="3258E12C" w14:textId="77777777" w:rsidR="009D6F3D" w:rsidRDefault="009D6F3D" w:rsidP="00A64AAB">
            <w:pPr>
              <w:cnfStyle w:val="000000100000" w:firstRow="0" w:lastRow="0" w:firstColumn="0" w:lastColumn="0" w:oddVBand="0" w:evenVBand="0" w:oddHBand="1" w:evenHBand="0" w:firstRowFirstColumn="0" w:firstRowLastColumn="0" w:lastRowFirstColumn="0" w:lastRowLastColumn="0"/>
            </w:pPr>
          </w:p>
        </w:tc>
        <w:tc>
          <w:tcPr>
            <w:tcW w:w="1615" w:type="dxa"/>
          </w:tcPr>
          <w:p w14:paraId="16C32263" w14:textId="77777777" w:rsidR="009D6F3D" w:rsidRDefault="009D6F3D" w:rsidP="00A64AAB">
            <w:pPr>
              <w:cnfStyle w:val="000000100000" w:firstRow="0" w:lastRow="0" w:firstColumn="0" w:lastColumn="0" w:oddVBand="0" w:evenVBand="0" w:oddHBand="1" w:evenHBand="0" w:firstRowFirstColumn="0" w:firstRowLastColumn="0" w:lastRowFirstColumn="0" w:lastRowLastColumn="0"/>
            </w:pPr>
          </w:p>
        </w:tc>
      </w:tr>
      <w:tr w:rsidR="00B01D67" w14:paraId="2CB9484E" w14:textId="77777777" w:rsidTr="009733E5">
        <w:tc>
          <w:tcPr>
            <w:cnfStyle w:val="001000000000" w:firstRow="0" w:lastRow="0" w:firstColumn="1" w:lastColumn="0" w:oddVBand="0" w:evenVBand="0" w:oddHBand="0" w:evenHBand="0" w:firstRowFirstColumn="0" w:firstRowLastColumn="0" w:lastRowFirstColumn="0" w:lastRowLastColumn="0"/>
            <w:tcW w:w="5935" w:type="dxa"/>
          </w:tcPr>
          <w:p w14:paraId="25875268" w14:textId="77777777" w:rsidR="00B01D67" w:rsidRDefault="00B01D67" w:rsidP="00A64AAB">
            <w:pPr>
              <w:rPr>
                <w:b w:val="0"/>
                <w:bCs w:val="0"/>
              </w:rPr>
            </w:pPr>
          </w:p>
          <w:p w14:paraId="185E57C2" w14:textId="19404539" w:rsidR="00462ACB" w:rsidRDefault="000C026A" w:rsidP="00A64AAB">
            <w:r>
              <w:t xml:space="preserve">Party Celebration after </w:t>
            </w:r>
            <w:r w:rsidR="00332F50">
              <w:t>Book Published</w:t>
            </w:r>
          </w:p>
        </w:tc>
        <w:tc>
          <w:tcPr>
            <w:tcW w:w="1800" w:type="dxa"/>
          </w:tcPr>
          <w:p w14:paraId="76597867"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p>
        </w:tc>
        <w:tc>
          <w:tcPr>
            <w:tcW w:w="1615" w:type="dxa"/>
          </w:tcPr>
          <w:p w14:paraId="616CF9D5"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p>
        </w:tc>
      </w:tr>
      <w:tr w:rsidR="00B01D67" w14:paraId="2B1787CA"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5D7A2C4F" w14:textId="77777777" w:rsidR="00B01D67" w:rsidRDefault="00B01D67" w:rsidP="00A64AAB">
            <w:pPr>
              <w:rPr>
                <w:b w:val="0"/>
                <w:bCs w:val="0"/>
              </w:rPr>
            </w:pPr>
          </w:p>
          <w:p w14:paraId="5B17AFB3" w14:textId="0C3351F9" w:rsidR="00332F50" w:rsidRDefault="00332F50" w:rsidP="00A64AAB">
            <w:r>
              <w:t xml:space="preserve">Webinar </w:t>
            </w:r>
            <w:r w:rsidR="00494ACF">
              <w:t xml:space="preserve">/ CE </w:t>
            </w:r>
            <w:r>
              <w:t>about Book?</w:t>
            </w:r>
          </w:p>
        </w:tc>
        <w:tc>
          <w:tcPr>
            <w:tcW w:w="1800" w:type="dxa"/>
          </w:tcPr>
          <w:p w14:paraId="36BC5E4A" w14:textId="77777777" w:rsidR="00B01D67" w:rsidRDefault="00B01D67" w:rsidP="00A64AAB">
            <w:pPr>
              <w:cnfStyle w:val="000000100000" w:firstRow="0" w:lastRow="0" w:firstColumn="0" w:lastColumn="0" w:oddVBand="0" w:evenVBand="0" w:oddHBand="1" w:evenHBand="0" w:firstRowFirstColumn="0" w:firstRowLastColumn="0" w:lastRowFirstColumn="0" w:lastRowLastColumn="0"/>
            </w:pPr>
          </w:p>
        </w:tc>
        <w:tc>
          <w:tcPr>
            <w:tcW w:w="1615" w:type="dxa"/>
          </w:tcPr>
          <w:p w14:paraId="737A04D0" w14:textId="77777777" w:rsidR="00B01D67" w:rsidRDefault="00B01D67" w:rsidP="00A64AAB">
            <w:pPr>
              <w:cnfStyle w:val="000000100000" w:firstRow="0" w:lastRow="0" w:firstColumn="0" w:lastColumn="0" w:oddVBand="0" w:evenVBand="0" w:oddHBand="1" w:evenHBand="0" w:firstRowFirstColumn="0" w:firstRowLastColumn="0" w:lastRowFirstColumn="0" w:lastRowLastColumn="0"/>
            </w:pPr>
          </w:p>
        </w:tc>
      </w:tr>
      <w:tr w:rsidR="00B01D67" w14:paraId="44A4B3D6" w14:textId="77777777" w:rsidTr="009733E5">
        <w:tc>
          <w:tcPr>
            <w:cnfStyle w:val="001000000000" w:firstRow="0" w:lastRow="0" w:firstColumn="1" w:lastColumn="0" w:oddVBand="0" w:evenVBand="0" w:oddHBand="0" w:evenHBand="0" w:firstRowFirstColumn="0" w:firstRowLastColumn="0" w:lastRowFirstColumn="0" w:lastRowLastColumn="0"/>
            <w:tcW w:w="5935" w:type="dxa"/>
          </w:tcPr>
          <w:p w14:paraId="72B965A5" w14:textId="77777777" w:rsidR="00B01D67" w:rsidRDefault="00B01D67" w:rsidP="00A64AAB">
            <w:pPr>
              <w:rPr>
                <w:b w:val="0"/>
                <w:bCs w:val="0"/>
              </w:rPr>
            </w:pPr>
          </w:p>
          <w:p w14:paraId="40C11D56" w14:textId="074D4C30" w:rsidR="007B37D5" w:rsidRDefault="007B37D5" w:rsidP="00A64AAB">
            <w:r>
              <w:t xml:space="preserve">Do we want to ship or have </w:t>
            </w:r>
            <w:proofErr w:type="spellStart"/>
            <w:r>
              <w:t>autoship</w:t>
            </w:r>
            <w:proofErr w:type="spellEnd"/>
            <w:r>
              <w:t>?</w:t>
            </w:r>
          </w:p>
        </w:tc>
        <w:tc>
          <w:tcPr>
            <w:tcW w:w="1800" w:type="dxa"/>
          </w:tcPr>
          <w:p w14:paraId="4B8F349F"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p>
        </w:tc>
        <w:tc>
          <w:tcPr>
            <w:tcW w:w="1615" w:type="dxa"/>
          </w:tcPr>
          <w:p w14:paraId="4FE2A36F" w14:textId="77777777" w:rsidR="00B01D67" w:rsidRDefault="00B01D67" w:rsidP="00A64AAB">
            <w:pPr>
              <w:cnfStyle w:val="000000000000" w:firstRow="0" w:lastRow="0" w:firstColumn="0" w:lastColumn="0" w:oddVBand="0" w:evenVBand="0" w:oddHBand="0" w:evenHBand="0" w:firstRowFirstColumn="0" w:firstRowLastColumn="0" w:lastRowFirstColumn="0" w:lastRowLastColumn="0"/>
            </w:pPr>
          </w:p>
        </w:tc>
      </w:tr>
      <w:tr w:rsidR="00B01D67" w14:paraId="14CDCC0D" w14:textId="77777777" w:rsidTr="00973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67FCCC6F" w14:textId="77777777" w:rsidR="00B01D67" w:rsidRDefault="00B01D67" w:rsidP="00A64AAB">
            <w:pPr>
              <w:rPr>
                <w:b w:val="0"/>
                <w:bCs w:val="0"/>
              </w:rPr>
            </w:pPr>
          </w:p>
          <w:p w14:paraId="7D9402C3" w14:textId="77777777" w:rsidR="007B37D5" w:rsidRDefault="007B37D5" w:rsidP="00A64AAB"/>
        </w:tc>
        <w:tc>
          <w:tcPr>
            <w:tcW w:w="1800" w:type="dxa"/>
          </w:tcPr>
          <w:p w14:paraId="323AF3DE" w14:textId="77777777" w:rsidR="00B01D67" w:rsidRDefault="00B01D67" w:rsidP="00A64AAB">
            <w:pPr>
              <w:cnfStyle w:val="000000100000" w:firstRow="0" w:lastRow="0" w:firstColumn="0" w:lastColumn="0" w:oddVBand="0" w:evenVBand="0" w:oddHBand="1" w:evenHBand="0" w:firstRowFirstColumn="0" w:firstRowLastColumn="0" w:lastRowFirstColumn="0" w:lastRowLastColumn="0"/>
            </w:pPr>
          </w:p>
        </w:tc>
        <w:tc>
          <w:tcPr>
            <w:tcW w:w="1615" w:type="dxa"/>
          </w:tcPr>
          <w:p w14:paraId="1AAA5D66" w14:textId="77777777" w:rsidR="00B01D67" w:rsidRDefault="00B01D67" w:rsidP="00A64AAB">
            <w:pPr>
              <w:cnfStyle w:val="000000100000" w:firstRow="0" w:lastRow="0" w:firstColumn="0" w:lastColumn="0" w:oddVBand="0" w:evenVBand="0" w:oddHBand="1" w:evenHBand="0" w:firstRowFirstColumn="0" w:firstRowLastColumn="0" w:lastRowFirstColumn="0" w:lastRowLastColumn="0"/>
            </w:pPr>
          </w:p>
        </w:tc>
      </w:tr>
    </w:tbl>
    <w:p w14:paraId="10EAAA78" w14:textId="43B880D6" w:rsidR="00A64AAB" w:rsidRDefault="00A64AAB" w:rsidP="00A64AAB"/>
    <w:p w14:paraId="1813DD68" w14:textId="77777777" w:rsidR="007A4255" w:rsidRDefault="007A4255" w:rsidP="00A64AAB"/>
    <w:p w14:paraId="1BE9402B" w14:textId="77777777" w:rsidR="007A4255" w:rsidRDefault="007A4255" w:rsidP="00A64AAB"/>
    <w:p w14:paraId="294D6614" w14:textId="77777777" w:rsidR="007A4255" w:rsidRDefault="007A4255" w:rsidP="00A64AAB"/>
    <w:p w14:paraId="761BC87A" w14:textId="77777777" w:rsidR="007A4255" w:rsidRPr="00A64AAB" w:rsidRDefault="007A4255" w:rsidP="00A64AAB"/>
    <w:tbl>
      <w:tblP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20"/>
      </w:tblGrid>
      <w:tr w:rsidR="007A4255" w:rsidRPr="00EF75A1" w14:paraId="6BA7827B" w14:textId="77777777" w:rsidTr="0098049D">
        <w:tc>
          <w:tcPr>
            <w:tcW w:w="1500" w:type="dxa"/>
            <w:shd w:val="clear" w:color="auto" w:fill="FFFFFF"/>
            <w:tcMar>
              <w:top w:w="100" w:type="dxa"/>
              <w:left w:w="100" w:type="dxa"/>
              <w:bottom w:w="100" w:type="dxa"/>
              <w:right w:w="100" w:type="dxa"/>
            </w:tcMar>
          </w:tcPr>
          <w:p w14:paraId="13B04082" w14:textId="25808181" w:rsidR="007A4255" w:rsidRPr="00EF75A1" w:rsidRDefault="004A00CC" w:rsidP="0098049D">
            <w:pPr>
              <w:rPr>
                <w:b/>
              </w:rPr>
            </w:pPr>
            <w:r>
              <w:rPr>
                <w:b/>
              </w:rPr>
              <w:lastRenderedPageBreak/>
              <w:t>Book Title</w:t>
            </w:r>
            <w:r w:rsidR="00C11353">
              <w:rPr>
                <w:b/>
              </w:rPr>
              <w:t xml:space="preserve"> &amp; Spine</w:t>
            </w:r>
          </w:p>
        </w:tc>
      </w:tr>
      <w:tr w:rsidR="00C11353" w:rsidRPr="00EF75A1" w14:paraId="5FF40C51" w14:textId="77777777" w:rsidTr="0098049D">
        <w:tc>
          <w:tcPr>
            <w:tcW w:w="1500" w:type="dxa"/>
            <w:shd w:val="clear" w:color="auto" w:fill="FFFFFF"/>
            <w:tcMar>
              <w:top w:w="100" w:type="dxa"/>
              <w:left w:w="100" w:type="dxa"/>
              <w:bottom w:w="100" w:type="dxa"/>
              <w:right w:w="100" w:type="dxa"/>
            </w:tcMar>
          </w:tcPr>
          <w:p w14:paraId="4A05EA23" w14:textId="2A895BBE" w:rsidR="00C11353" w:rsidRPr="00EF75A1" w:rsidRDefault="00C11353" w:rsidP="0098049D">
            <w:pPr>
              <w:rPr>
                <w:b/>
              </w:rPr>
            </w:pPr>
            <w:r>
              <w:rPr>
                <w:b/>
              </w:rPr>
              <w:t>Book Title half page</w:t>
            </w:r>
            <w:r w:rsidR="007B4E90">
              <w:rPr>
                <w:b/>
              </w:rPr>
              <w:t xml:space="preserve"> first page of book – title only</w:t>
            </w:r>
          </w:p>
        </w:tc>
      </w:tr>
      <w:tr w:rsidR="007A4255" w:rsidRPr="00EF75A1" w14:paraId="16BADB9F" w14:textId="77777777" w:rsidTr="0098049D">
        <w:tc>
          <w:tcPr>
            <w:tcW w:w="1500" w:type="dxa"/>
            <w:shd w:val="clear" w:color="auto" w:fill="FFFFFF"/>
            <w:tcMar>
              <w:top w:w="100" w:type="dxa"/>
              <w:left w:w="100" w:type="dxa"/>
              <w:bottom w:w="100" w:type="dxa"/>
              <w:right w:w="100" w:type="dxa"/>
            </w:tcMar>
          </w:tcPr>
          <w:p w14:paraId="2CC4D8B8" w14:textId="02F5F3CE" w:rsidR="007A4255" w:rsidRPr="00EF75A1" w:rsidRDefault="007B4E90" w:rsidP="0098049D">
            <w:pPr>
              <w:rPr>
                <w:b/>
              </w:rPr>
            </w:pPr>
            <w:r>
              <w:rPr>
                <w:b/>
              </w:rPr>
              <w:t>Title</w:t>
            </w:r>
            <w:r w:rsidR="00FB18F0">
              <w:rPr>
                <w:b/>
              </w:rPr>
              <w:t xml:space="preserve"> page – book title and subtitle, your name</w:t>
            </w:r>
          </w:p>
        </w:tc>
      </w:tr>
      <w:tr w:rsidR="00FB18F0" w:rsidRPr="00EF75A1" w14:paraId="79869F4D" w14:textId="77777777" w:rsidTr="0098049D">
        <w:tc>
          <w:tcPr>
            <w:tcW w:w="1500" w:type="dxa"/>
            <w:shd w:val="clear" w:color="auto" w:fill="FFFFFF"/>
            <w:tcMar>
              <w:top w:w="100" w:type="dxa"/>
              <w:left w:w="100" w:type="dxa"/>
              <w:bottom w:w="100" w:type="dxa"/>
              <w:right w:w="100" w:type="dxa"/>
            </w:tcMar>
          </w:tcPr>
          <w:p w14:paraId="272CB774" w14:textId="329A5A0A" w:rsidR="00FB18F0" w:rsidRPr="00EF75A1" w:rsidRDefault="00243CD8" w:rsidP="0098049D">
            <w:pPr>
              <w:rPr>
                <w:b/>
              </w:rPr>
            </w:pPr>
            <w:r>
              <w:rPr>
                <w:b/>
              </w:rPr>
              <w:t>Copyright page</w:t>
            </w:r>
          </w:p>
        </w:tc>
      </w:tr>
      <w:tr w:rsidR="005E631B" w:rsidRPr="00EF75A1" w14:paraId="411A5ACD" w14:textId="77777777" w:rsidTr="0098049D">
        <w:tc>
          <w:tcPr>
            <w:tcW w:w="1500" w:type="dxa"/>
            <w:shd w:val="clear" w:color="auto" w:fill="FFFFFF"/>
            <w:tcMar>
              <w:top w:w="100" w:type="dxa"/>
              <w:left w:w="100" w:type="dxa"/>
              <w:bottom w:w="100" w:type="dxa"/>
              <w:right w:w="100" w:type="dxa"/>
            </w:tcMar>
          </w:tcPr>
          <w:p w14:paraId="64558D4B" w14:textId="6AE14CFD" w:rsidR="005E631B" w:rsidRPr="00EF75A1" w:rsidRDefault="00871478" w:rsidP="0098049D">
            <w:pPr>
              <w:rPr>
                <w:b/>
              </w:rPr>
            </w:pPr>
            <w:r>
              <w:rPr>
                <w:b/>
              </w:rPr>
              <w:t>Dedication Page</w:t>
            </w:r>
          </w:p>
        </w:tc>
      </w:tr>
      <w:tr w:rsidR="00871478" w:rsidRPr="00EF75A1" w14:paraId="6A2FC27A" w14:textId="77777777" w:rsidTr="0098049D">
        <w:tc>
          <w:tcPr>
            <w:tcW w:w="1500" w:type="dxa"/>
            <w:shd w:val="clear" w:color="auto" w:fill="FFFFFF"/>
            <w:tcMar>
              <w:top w:w="100" w:type="dxa"/>
              <w:left w:w="100" w:type="dxa"/>
              <w:bottom w:w="100" w:type="dxa"/>
              <w:right w:w="100" w:type="dxa"/>
            </w:tcMar>
          </w:tcPr>
          <w:p w14:paraId="7AFA2A25" w14:textId="4F2FA9EF" w:rsidR="00871478" w:rsidRDefault="004F476D" w:rsidP="0098049D">
            <w:pPr>
              <w:rPr>
                <w:b/>
              </w:rPr>
            </w:pPr>
            <w:r>
              <w:rPr>
                <w:b/>
              </w:rPr>
              <w:t>Epigraph – with a quote</w:t>
            </w:r>
            <w:r w:rsidR="00753BB4">
              <w:rPr>
                <w:b/>
              </w:rPr>
              <w:t xml:space="preserve"> and author</w:t>
            </w:r>
          </w:p>
        </w:tc>
      </w:tr>
      <w:tr w:rsidR="00753BB4" w:rsidRPr="00EF75A1" w14:paraId="58FB79A0" w14:textId="77777777" w:rsidTr="0098049D">
        <w:tc>
          <w:tcPr>
            <w:tcW w:w="1500" w:type="dxa"/>
            <w:shd w:val="clear" w:color="auto" w:fill="FFFFFF"/>
            <w:tcMar>
              <w:top w:w="100" w:type="dxa"/>
              <w:left w:w="100" w:type="dxa"/>
              <w:bottom w:w="100" w:type="dxa"/>
              <w:right w:w="100" w:type="dxa"/>
            </w:tcMar>
          </w:tcPr>
          <w:p w14:paraId="27328A97" w14:textId="57E1B2B3" w:rsidR="00753BB4" w:rsidRPr="00EF75A1" w:rsidRDefault="00406E46" w:rsidP="0098049D">
            <w:pPr>
              <w:rPr>
                <w:b/>
              </w:rPr>
            </w:pPr>
            <w:r>
              <w:rPr>
                <w:b/>
              </w:rPr>
              <w:t>Table of Contents</w:t>
            </w:r>
          </w:p>
        </w:tc>
      </w:tr>
      <w:tr w:rsidR="00D045C2" w:rsidRPr="00EF75A1" w14:paraId="55E4F095" w14:textId="77777777" w:rsidTr="0098049D">
        <w:tc>
          <w:tcPr>
            <w:tcW w:w="1500" w:type="dxa"/>
            <w:shd w:val="clear" w:color="auto" w:fill="FFFFFF"/>
            <w:tcMar>
              <w:top w:w="100" w:type="dxa"/>
              <w:left w:w="100" w:type="dxa"/>
              <w:bottom w:w="100" w:type="dxa"/>
              <w:right w:w="100" w:type="dxa"/>
            </w:tcMar>
          </w:tcPr>
          <w:p w14:paraId="0808D520" w14:textId="3CC8C26B" w:rsidR="00D045C2" w:rsidRPr="00EF75A1" w:rsidRDefault="00D045C2" w:rsidP="0098049D">
            <w:pPr>
              <w:rPr>
                <w:b/>
              </w:rPr>
            </w:pPr>
            <w:r>
              <w:rPr>
                <w:b/>
              </w:rPr>
              <w:t>Forward</w:t>
            </w:r>
            <w:r w:rsidR="005E7158">
              <w:rPr>
                <w:b/>
              </w:rPr>
              <w:t xml:space="preserve"> by </w:t>
            </w:r>
            <w:r w:rsidR="00B71C7E">
              <w:rPr>
                <w:b/>
              </w:rPr>
              <w:t>well-known</w:t>
            </w:r>
            <w:r w:rsidR="005E7158">
              <w:rPr>
                <w:b/>
              </w:rPr>
              <w:t xml:space="preserve"> individual</w:t>
            </w:r>
          </w:p>
        </w:tc>
      </w:tr>
      <w:tr w:rsidR="005E7158" w:rsidRPr="00EF75A1" w14:paraId="62E342FA" w14:textId="77777777" w:rsidTr="0098049D">
        <w:tc>
          <w:tcPr>
            <w:tcW w:w="1500" w:type="dxa"/>
            <w:shd w:val="clear" w:color="auto" w:fill="FFFFFF"/>
            <w:tcMar>
              <w:top w:w="100" w:type="dxa"/>
              <w:left w:w="100" w:type="dxa"/>
              <w:bottom w:w="100" w:type="dxa"/>
              <w:right w:w="100" w:type="dxa"/>
            </w:tcMar>
          </w:tcPr>
          <w:p w14:paraId="685D6B1E" w14:textId="3047F76A" w:rsidR="005E7158" w:rsidRPr="00EF75A1" w:rsidRDefault="00B016B0" w:rsidP="0098049D">
            <w:pPr>
              <w:rPr>
                <w:b/>
              </w:rPr>
            </w:pPr>
            <w:r>
              <w:rPr>
                <w:b/>
              </w:rPr>
              <w:t>Introduction</w:t>
            </w:r>
          </w:p>
        </w:tc>
      </w:tr>
      <w:tr w:rsidR="00624E85" w:rsidRPr="00EF75A1" w14:paraId="0A688C69" w14:textId="77777777" w:rsidTr="0098049D">
        <w:tc>
          <w:tcPr>
            <w:tcW w:w="1500" w:type="dxa"/>
            <w:shd w:val="clear" w:color="auto" w:fill="FFFFFF"/>
            <w:tcMar>
              <w:top w:w="100" w:type="dxa"/>
              <w:left w:w="100" w:type="dxa"/>
              <w:bottom w:w="100" w:type="dxa"/>
              <w:right w:w="100" w:type="dxa"/>
            </w:tcMar>
          </w:tcPr>
          <w:p w14:paraId="291E4C79" w14:textId="77777777" w:rsidR="00624E85" w:rsidRPr="00EF75A1" w:rsidRDefault="00624E85" w:rsidP="0098049D">
            <w:pPr>
              <w:rPr>
                <w:b/>
              </w:rPr>
            </w:pPr>
            <w:r w:rsidRPr="00EF75A1">
              <w:rPr>
                <w:b/>
              </w:rPr>
              <w:t xml:space="preserve">Chapter 1: Revisiting early childhood trauma and healing. </w:t>
            </w:r>
          </w:p>
        </w:tc>
      </w:tr>
      <w:tr w:rsidR="00624E85" w:rsidRPr="00EF75A1" w14:paraId="7D6A78A9" w14:textId="77777777" w:rsidTr="0098049D">
        <w:tc>
          <w:tcPr>
            <w:tcW w:w="1500" w:type="dxa"/>
            <w:shd w:val="clear" w:color="auto" w:fill="FFFFFF"/>
            <w:tcMar>
              <w:top w:w="100" w:type="dxa"/>
              <w:left w:w="100" w:type="dxa"/>
              <w:bottom w:w="100" w:type="dxa"/>
              <w:right w:w="100" w:type="dxa"/>
            </w:tcMar>
          </w:tcPr>
          <w:p w14:paraId="67DF5270" w14:textId="77777777" w:rsidR="00624E85" w:rsidRPr="00EF75A1" w:rsidRDefault="00624E85" w:rsidP="0098049D">
            <w:pPr>
              <w:rPr>
                <w:b/>
              </w:rPr>
            </w:pPr>
            <w:r w:rsidRPr="00EF75A1">
              <w:rPr>
                <w:b/>
              </w:rPr>
              <w:t>Chapter 2: Level the Playing Field</w:t>
            </w:r>
          </w:p>
        </w:tc>
      </w:tr>
      <w:tr w:rsidR="00624E85" w:rsidRPr="00EF75A1" w14:paraId="44CB7028" w14:textId="77777777" w:rsidTr="0098049D">
        <w:tc>
          <w:tcPr>
            <w:tcW w:w="1500" w:type="dxa"/>
            <w:shd w:val="clear" w:color="auto" w:fill="FFFFFF"/>
            <w:tcMar>
              <w:top w:w="100" w:type="dxa"/>
              <w:left w:w="100" w:type="dxa"/>
              <w:bottom w:w="100" w:type="dxa"/>
              <w:right w:w="100" w:type="dxa"/>
            </w:tcMar>
          </w:tcPr>
          <w:p w14:paraId="78A3F3C3" w14:textId="77777777" w:rsidR="00624E85" w:rsidRPr="00EF75A1" w:rsidRDefault="00624E85" w:rsidP="0098049D">
            <w:pPr>
              <w:rPr>
                <w:b/>
              </w:rPr>
            </w:pPr>
            <w:r w:rsidRPr="00EF75A1">
              <w:rPr>
                <w:b/>
              </w:rPr>
              <w:t xml:space="preserve">Chapter 3: </w:t>
            </w:r>
            <w:proofErr w:type="gramStart"/>
            <w:r>
              <w:rPr>
                <w:b/>
              </w:rPr>
              <w:t xml:space="preserve"> Looking</w:t>
            </w:r>
            <w:proofErr w:type="gramEnd"/>
            <w:r>
              <w:rPr>
                <w:b/>
              </w:rPr>
              <w:t xml:space="preserve"> fear &amp; imposter syndrome in the face</w:t>
            </w:r>
            <w:r w:rsidRPr="00EF75A1">
              <w:rPr>
                <w:b/>
              </w:rPr>
              <w:t xml:space="preserve"> </w:t>
            </w:r>
            <w:r>
              <w:rPr>
                <w:b/>
              </w:rPr>
              <w:t xml:space="preserve"> </w:t>
            </w:r>
          </w:p>
        </w:tc>
      </w:tr>
      <w:tr w:rsidR="00624E85" w:rsidRPr="00EF75A1" w14:paraId="040C6391" w14:textId="77777777" w:rsidTr="0098049D">
        <w:tc>
          <w:tcPr>
            <w:tcW w:w="1500" w:type="dxa"/>
            <w:shd w:val="clear" w:color="auto" w:fill="FFFFFF"/>
            <w:tcMar>
              <w:top w:w="100" w:type="dxa"/>
              <w:left w:w="100" w:type="dxa"/>
              <w:bottom w:w="100" w:type="dxa"/>
              <w:right w:w="100" w:type="dxa"/>
            </w:tcMar>
          </w:tcPr>
          <w:p w14:paraId="4B9A9329" w14:textId="77777777" w:rsidR="00624E85" w:rsidRPr="00EF75A1" w:rsidRDefault="00624E85" w:rsidP="0098049D">
            <w:pPr>
              <w:rPr>
                <w:b/>
              </w:rPr>
            </w:pPr>
            <w:r w:rsidRPr="00EF75A1">
              <w:rPr>
                <w:b/>
              </w:rPr>
              <w:t xml:space="preserve">Chapter 4: </w:t>
            </w:r>
            <w:r>
              <w:rPr>
                <w:b/>
              </w:rPr>
              <w:t xml:space="preserve">Dare to Dream: </w:t>
            </w:r>
            <w:r w:rsidRPr="00EF75A1">
              <w:rPr>
                <w:b/>
              </w:rPr>
              <w:t xml:space="preserve">Vision for enhancing healthcare </w:t>
            </w:r>
            <w:r>
              <w:rPr>
                <w:b/>
              </w:rPr>
              <w:t xml:space="preserve">  </w:t>
            </w:r>
          </w:p>
        </w:tc>
      </w:tr>
      <w:tr w:rsidR="00624E85" w:rsidRPr="00EF75A1" w14:paraId="3FF63AA8" w14:textId="77777777" w:rsidTr="0098049D">
        <w:tc>
          <w:tcPr>
            <w:tcW w:w="1500" w:type="dxa"/>
            <w:shd w:val="clear" w:color="auto" w:fill="FFFFFF"/>
            <w:tcMar>
              <w:top w:w="100" w:type="dxa"/>
              <w:left w:w="100" w:type="dxa"/>
              <w:bottom w:w="100" w:type="dxa"/>
              <w:right w:w="100" w:type="dxa"/>
            </w:tcMar>
          </w:tcPr>
          <w:p w14:paraId="6A5452B8" w14:textId="77777777" w:rsidR="00624E85" w:rsidRPr="00EF75A1" w:rsidRDefault="00624E85" w:rsidP="0098049D">
            <w:pPr>
              <w:rPr>
                <w:b/>
              </w:rPr>
            </w:pPr>
            <w:r w:rsidRPr="00EF75A1">
              <w:rPr>
                <w:b/>
              </w:rPr>
              <w:t xml:space="preserve">Chapter 5: </w:t>
            </w:r>
            <w:r>
              <w:rPr>
                <w:b/>
              </w:rPr>
              <w:t>Creating a Judgement Free Zone</w:t>
            </w:r>
            <w:r w:rsidRPr="00EF75A1">
              <w:rPr>
                <w:b/>
              </w:rPr>
              <w:t xml:space="preserve"> </w:t>
            </w:r>
            <w:r>
              <w:rPr>
                <w:b/>
              </w:rPr>
              <w:t xml:space="preserve"> </w:t>
            </w:r>
          </w:p>
        </w:tc>
      </w:tr>
      <w:tr w:rsidR="00624E85" w:rsidRPr="00EF75A1" w14:paraId="60A99B7B" w14:textId="77777777" w:rsidTr="0098049D">
        <w:tc>
          <w:tcPr>
            <w:tcW w:w="1500" w:type="dxa"/>
            <w:shd w:val="clear" w:color="auto" w:fill="FFFFFF"/>
            <w:tcMar>
              <w:top w:w="100" w:type="dxa"/>
              <w:left w:w="100" w:type="dxa"/>
              <w:bottom w:w="100" w:type="dxa"/>
              <w:right w:w="100" w:type="dxa"/>
            </w:tcMar>
          </w:tcPr>
          <w:p w14:paraId="64350264" w14:textId="77777777" w:rsidR="00624E85" w:rsidRPr="00EF75A1" w:rsidRDefault="00624E85" w:rsidP="0098049D">
            <w:pPr>
              <w:rPr>
                <w:b/>
              </w:rPr>
            </w:pPr>
            <w:r w:rsidRPr="00EF75A1">
              <w:rPr>
                <w:b/>
              </w:rPr>
              <w:t>Chapter 6</w:t>
            </w:r>
            <w:proofErr w:type="gramStart"/>
            <w:r w:rsidRPr="00EF75A1">
              <w:rPr>
                <w:b/>
              </w:rPr>
              <w:t xml:space="preserve">: </w:t>
            </w:r>
            <w:r>
              <w:rPr>
                <w:b/>
              </w:rPr>
              <w:t xml:space="preserve"> Expression</w:t>
            </w:r>
            <w:proofErr w:type="gramEnd"/>
            <w:r>
              <w:rPr>
                <w:b/>
              </w:rPr>
              <w:t xml:space="preserve"> and Creativity</w:t>
            </w:r>
          </w:p>
        </w:tc>
      </w:tr>
      <w:tr w:rsidR="00624E85" w:rsidRPr="00EF75A1" w14:paraId="5D03F320" w14:textId="77777777" w:rsidTr="0098049D">
        <w:tc>
          <w:tcPr>
            <w:tcW w:w="1500" w:type="dxa"/>
            <w:shd w:val="clear" w:color="auto" w:fill="FFFFFF"/>
            <w:tcMar>
              <w:top w:w="100" w:type="dxa"/>
              <w:left w:w="100" w:type="dxa"/>
              <w:bottom w:w="100" w:type="dxa"/>
              <w:right w:w="100" w:type="dxa"/>
            </w:tcMar>
          </w:tcPr>
          <w:p w14:paraId="65BE9FC3" w14:textId="77777777" w:rsidR="00624E85" w:rsidRPr="00EF75A1" w:rsidRDefault="00624E85" w:rsidP="0098049D">
            <w:pPr>
              <w:rPr>
                <w:b/>
              </w:rPr>
            </w:pPr>
            <w:r w:rsidRPr="00EF75A1">
              <w:rPr>
                <w:b/>
              </w:rPr>
              <w:t xml:space="preserve">Chapter 7: </w:t>
            </w:r>
            <w:r>
              <w:rPr>
                <w:b/>
              </w:rPr>
              <w:t>The Body Tells the Story</w:t>
            </w:r>
          </w:p>
        </w:tc>
      </w:tr>
      <w:tr w:rsidR="00624E85" w:rsidRPr="00EF75A1" w14:paraId="4F835785" w14:textId="77777777" w:rsidTr="0098049D">
        <w:tc>
          <w:tcPr>
            <w:tcW w:w="1500" w:type="dxa"/>
            <w:shd w:val="clear" w:color="auto" w:fill="FFFFFF"/>
            <w:tcMar>
              <w:top w:w="100" w:type="dxa"/>
              <w:left w:w="100" w:type="dxa"/>
              <w:bottom w:w="100" w:type="dxa"/>
              <w:right w:w="100" w:type="dxa"/>
            </w:tcMar>
          </w:tcPr>
          <w:p w14:paraId="7B92F30E" w14:textId="77777777" w:rsidR="00624E85" w:rsidRPr="00EF75A1" w:rsidRDefault="00624E85" w:rsidP="0098049D">
            <w:pPr>
              <w:rPr>
                <w:b/>
              </w:rPr>
            </w:pPr>
            <w:r w:rsidRPr="00EF75A1">
              <w:rPr>
                <w:b/>
              </w:rPr>
              <w:t xml:space="preserve">Chapter 8: </w:t>
            </w:r>
            <w:r>
              <w:rPr>
                <w:b/>
              </w:rPr>
              <w:t>Healing the Healer</w:t>
            </w:r>
          </w:p>
        </w:tc>
      </w:tr>
      <w:tr w:rsidR="00111F8C" w:rsidRPr="00EF75A1" w14:paraId="6F77ADF7" w14:textId="77777777" w:rsidTr="0098049D">
        <w:tc>
          <w:tcPr>
            <w:tcW w:w="1500" w:type="dxa"/>
            <w:shd w:val="clear" w:color="auto" w:fill="FFFFFF"/>
            <w:tcMar>
              <w:top w:w="100" w:type="dxa"/>
              <w:left w:w="100" w:type="dxa"/>
              <w:bottom w:w="100" w:type="dxa"/>
              <w:right w:w="100" w:type="dxa"/>
            </w:tcMar>
          </w:tcPr>
          <w:p w14:paraId="63C09DEE" w14:textId="513B873C" w:rsidR="00111F8C" w:rsidRDefault="00E84658" w:rsidP="0098049D">
            <w:pPr>
              <w:rPr>
                <w:b/>
              </w:rPr>
            </w:pPr>
            <w:r>
              <w:rPr>
                <w:b/>
              </w:rPr>
              <w:lastRenderedPageBreak/>
              <w:t>Acknowledgments</w:t>
            </w:r>
          </w:p>
        </w:tc>
      </w:tr>
      <w:tr w:rsidR="00C524CB" w:rsidRPr="00EF75A1" w14:paraId="7D4C55F5" w14:textId="77777777" w:rsidTr="0098049D">
        <w:tc>
          <w:tcPr>
            <w:tcW w:w="1500" w:type="dxa"/>
            <w:shd w:val="clear" w:color="auto" w:fill="FFFFFF"/>
            <w:tcMar>
              <w:top w:w="100" w:type="dxa"/>
              <w:left w:w="100" w:type="dxa"/>
              <w:bottom w:w="100" w:type="dxa"/>
              <w:right w:w="100" w:type="dxa"/>
            </w:tcMar>
          </w:tcPr>
          <w:p w14:paraId="78F8D690" w14:textId="2303684D" w:rsidR="00C524CB" w:rsidRDefault="00403716" w:rsidP="0098049D">
            <w:pPr>
              <w:rPr>
                <w:b/>
              </w:rPr>
            </w:pPr>
            <w:r>
              <w:rPr>
                <w:b/>
              </w:rPr>
              <w:t xml:space="preserve">Conclusion and </w:t>
            </w:r>
            <w:r w:rsidR="00DC739A">
              <w:rPr>
                <w:b/>
              </w:rPr>
              <w:t>Scholarship Program</w:t>
            </w:r>
          </w:p>
        </w:tc>
      </w:tr>
      <w:tr w:rsidR="00C524CB" w:rsidRPr="00EF75A1" w14:paraId="4AF4E4C7" w14:textId="77777777" w:rsidTr="0098049D">
        <w:tc>
          <w:tcPr>
            <w:tcW w:w="1500" w:type="dxa"/>
            <w:shd w:val="clear" w:color="auto" w:fill="FFFFFF"/>
            <w:tcMar>
              <w:top w:w="100" w:type="dxa"/>
              <w:left w:w="100" w:type="dxa"/>
              <w:bottom w:w="100" w:type="dxa"/>
              <w:right w:w="100" w:type="dxa"/>
            </w:tcMar>
          </w:tcPr>
          <w:p w14:paraId="61A9D247" w14:textId="493A127E" w:rsidR="00C524CB" w:rsidRDefault="00C524CB" w:rsidP="0098049D">
            <w:pPr>
              <w:rPr>
                <w:b/>
              </w:rPr>
            </w:pPr>
            <w:r>
              <w:rPr>
                <w:b/>
              </w:rPr>
              <w:t>References Suggested Readings</w:t>
            </w:r>
          </w:p>
        </w:tc>
      </w:tr>
      <w:tr w:rsidR="00624E85" w:rsidRPr="00EF75A1" w14:paraId="251F2383" w14:textId="77777777" w:rsidTr="0098049D">
        <w:tc>
          <w:tcPr>
            <w:tcW w:w="1500" w:type="dxa"/>
            <w:shd w:val="clear" w:color="auto" w:fill="FFFFFF"/>
            <w:tcMar>
              <w:top w:w="100" w:type="dxa"/>
              <w:left w:w="100" w:type="dxa"/>
              <w:bottom w:w="100" w:type="dxa"/>
              <w:right w:w="100" w:type="dxa"/>
            </w:tcMar>
          </w:tcPr>
          <w:p w14:paraId="7CC177D5" w14:textId="04C6D9D1" w:rsidR="00624E85" w:rsidRPr="00EF75A1" w:rsidRDefault="00624E85" w:rsidP="0098049D">
            <w:pPr>
              <w:rPr>
                <w:b/>
              </w:rPr>
            </w:pPr>
            <w:r>
              <w:rPr>
                <w:b/>
              </w:rPr>
              <w:t>Conclusion</w:t>
            </w:r>
            <w:r w:rsidR="00DC739A">
              <w:rPr>
                <w:b/>
              </w:rPr>
              <w:t xml:space="preserve"> and How to Hire Bev</w:t>
            </w:r>
          </w:p>
        </w:tc>
      </w:tr>
      <w:tr w:rsidR="00DC739A" w:rsidRPr="00EF75A1" w14:paraId="2C495F96" w14:textId="77777777" w:rsidTr="0098049D">
        <w:tc>
          <w:tcPr>
            <w:tcW w:w="1500" w:type="dxa"/>
            <w:shd w:val="clear" w:color="auto" w:fill="FFFFFF"/>
            <w:tcMar>
              <w:top w:w="100" w:type="dxa"/>
              <w:left w:w="100" w:type="dxa"/>
              <w:bottom w:w="100" w:type="dxa"/>
              <w:right w:w="100" w:type="dxa"/>
            </w:tcMar>
          </w:tcPr>
          <w:p w14:paraId="7672C701" w14:textId="34D965BE" w:rsidR="00DC739A" w:rsidRDefault="00FE0255" w:rsidP="0098049D">
            <w:pPr>
              <w:rPr>
                <w:b/>
              </w:rPr>
            </w:pPr>
            <w:r>
              <w:rPr>
                <w:b/>
              </w:rPr>
              <w:t>Author Bio</w:t>
            </w:r>
          </w:p>
        </w:tc>
      </w:tr>
      <w:tr w:rsidR="00677E9E" w:rsidRPr="00EF75A1" w14:paraId="4CD75CB1" w14:textId="77777777" w:rsidTr="0098049D">
        <w:tc>
          <w:tcPr>
            <w:tcW w:w="1500" w:type="dxa"/>
            <w:shd w:val="clear" w:color="auto" w:fill="FFFFFF"/>
            <w:tcMar>
              <w:top w:w="100" w:type="dxa"/>
              <w:left w:w="100" w:type="dxa"/>
              <w:bottom w:w="100" w:type="dxa"/>
              <w:right w:w="100" w:type="dxa"/>
            </w:tcMar>
          </w:tcPr>
          <w:p w14:paraId="2099F1A0" w14:textId="6F99F478" w:rsidR="00677E9E" w:rsidRDefault="00677E9E" w:rsidP="0098049D">
            <w:pPr>
              <w:rPr>
                <w:b/>
              </w:rPr>
            </w:pPr>
            <w:r>
              <w:rPr>
                <w:b/>
              </w:rPr>
              <w:t xml:space="preserve">Back cover text </w:t>
            </w:r>
          </w:p>
        </w:tc>
      </w:tr>
    </w:tbl>
    <w:p w14:paraId="63B2A9CF" w14:textId="77777777" w:rsidR="006521A9" w:rsidRDefault="006521A9"/>
    <w:p w14:paraId="6982EF93" w14:textId="77777777" w:rsidR="00EC334E" w:rsidRPr="00EC334E" w:rsidRDefault="00EC334E">
      <w:pPr>
        <w:rPr>
          <w:b/>
          <w:bCs/>
        </w:rPr>
      </w:pPr>
    </w:p>
    <w:p w14:paraId="700892FE" w14:textId="77777777" w:rsidR="00EC334E" w:rsidRPr="00EC334E" w:rsidRDefault="00EC334E" w:rsidP="00EC334E">
      <w:pPr>
        <w:rPr>
          <w:b/>
          <w:bCs/>
        </w:rPr>
      </w:pPr>
      <w:r w:rsidRPr="00EC334E">
        <w:rPr>
          <w:b/>
          <w:bCs/>
        </w:rPr>
        <w:t>Develop your book’s website, poised and ready for when you need it – include: </w:t>
      </w:r>
    </w:p>
    <w:p w14:paraId="13FC07E6" w14:textId="77777777" w:rsidR="00EC334E" w:rsidRPr="00EC334E" w:rsidRDefault="00EC334E" w:rsidP="00EC334E">
      <w:r w:rsidRPr="00EC334E">
        <w:t xml:space="preserve">a. Blog page </w:t>
      </w:r>
    </w:p>
    <w:p w14:paraId="46C7AC24" w14:textId="77777777" w:rsidR="00EC334E" w:rsidRPr="00EC334E" w:rsidRDefault="00EC334E" w:rsidP="00EC334E">
      <w:r w:rsidRPr="00EC334E">
        <w:t xml:space="preserve">b. Press room </w:t>
      </w:r>
    </w:p>
    <w:p w14:paraId="7523B3A5" w14:textId="77777777" w:rsidR="00EC334E" w:rsidRPr="00EC334E" w:rsidRDefault="00EC334E" w:rsidP="00EC334E">
      <w:r w:rsidRPr="00EC334E">
        <w:t xml:space="preserve">c. About page </w:t>
      </w:r>
    </w:p>
    <w:p w14:paraId="75AFC796" w14:textId="77777777" w:rsidR="00EC334E" w:rsidRPr="00EC334E" w:rsidRDefault="00EC334E" w:rsidP="00EC334E">
      <w:r w:rsidRPr="00EC334E">
        <w:t xml:space="preserve">d. Merchandise page </w:t>
      </w:r>
    </w:p>
    <w:p w14:paraId="7388AF10" w14:textId="77777777" w:rsidR="00EC334E" w:rsidRPr="00EC334E" w:rsidRDefault="00EC334E" w:rsidP="00EC334E">
      <w:r w:rsidRPr="00EC334E">
        <w:t xml:space="preserve">e. Contact page </w:t>
      </w:r>
    </w:p>
    <w:p w14:paraId="5DB0F677" w14:textId="77777777" w:rsidR="00EC334E" w:rsidRPr="00EC334E" w:rsidRDefault="00EC334E" w:rsidP="00EC334E">
      <w:r w:rsidRPr="00EC334E">
        <w:t>9. Develop your: </w:t>
      </w:r>
    </w:p>
    <w:p w14:paraId="68EC2498" w14:textId="77777777" w:rsidR="00EC334E" w:rsidRPr="00EC334E" w:rsidRDefault="00EC334E" w:rsidP="00EC334E">
      <w:r w:rsidRPr="00EC334E">
        <w:t xml:space="preserve">a. Facebook page </w:t>
      </w:r>
    </w:p>
    <w:p w14:paraId="4644D49A" w14:textId="77777777" w:rsidR="00EC334E" w:rsidRPr="00EC334E" w:rsidRDefault="00EC334E" w:rsidP="00EC334E">
      <w:r w:rsidRPr="00EC334E">
        <w:t xml:space="preserve">b. Your own topical Facebook group </w:t>
      </w:r>
    </w:p>
    <w:p w14:paraId="599CFBAC" w14:textId="77777777" w:rsidR="00EC334E" w:rsidRPr="00EC334E" w:rsidRDefault="00EC334E" w:rsidP="00EC334E">
      <w:r w:rsidRPr="00EC334E">
        <w:t xml:space="preserve">c. Your other social media platform pages or groups </w:t>
      </w:r>
    </w:p>
    <w:p w14:paraId="7B39D439" w14:textId="2EA3E2C1" w:rsidR="00EC334E" w:rsidRDefault="00262E23">
      <w:hyperlink r:id="rId5" w:history="1">
        <w:r w:rsidRPr="00262E23">
          <w:rPr>
            <w:rStyle w:val="Hyperlink"/>
          </w:rPr>
          <w:t>"10 Things to do while your book is being edited"</w:t>
        </w:r>
      </w:hyperlink>
    </w:p>
    <w:p w14:paraId="1094D735" w14:textId="77777777" w:rsidR="007A4255" w:rsidRDefault="007A4255"/>
    <w:p w14:paraId="48EBDA16" w14:textId="77777777" w:rsidR="007A4255" w:rsidRPr="00A64AAB" w:rsidRDefault="007A4255" w:rsidP="007A4255">
      <w:r w:rsidRPr="00A64AAB">
        <w:rPr>
          <w:b/>
          <w:bCs/>
        </w:rPr>
        <w:t>Newsletter</w:t>
      </w:r>
      <w:r w:rsidRPr="00A64AAB">
        <w:t>- Add a tab to the newsletter which will be a link to the forum. Message for Newsletter could say something like this. </w:t>
      </w:r>
    </w:p>
    <w:p w14:paraId="1B1A4EFE" w14:textId="77777777" w:rsidR="007A4255" w:rsidRPr="00A64AAB" w:rsidRDefault="007A4255" w:rsidP="007A4255">
      <w:r w:rsidRPr="00A64AAB">
        <w:t> </w:t>
      </w:r>
    </w:p>
    <w:p w14:paraId="5B55274F" w14:textId="77777777" w:rsidR="007A4255" w:rsidRPr="00A64AAB" w:rsidRDefault="007A4255" w:rsidP="007A4255">
      <w:r w:rsidRPr="00A64AAB">
        <w:rPr>
          <w:b/>
          <w:bCs/>
        </w:rPr>
        <w:lastRenderedPageBreak/>
        <w:t>Forum</w:t>
      </w:r>
      <w:r w:rsidRPr="00A64AAB">
        <w:t>- A healing community- Students, people who receive the newsletter, website, App. Add a link to the website for the forum. Have it as a tab in the newsletter so that people who get it can visit the forum as well. This forum is a place where people can build community around the topic of the book and where we can add articles that speak on mental health and the theme of the book.</w:t>
      </w:r>
    </w:p>
    <w:p w14:paraId="6CD1F503" w14:textId="77777777" w:rsidR="007A4255" w:rsidRPr="00A64AAB" w:rsidRDefault="007A4255" w:rsidP="007A4255">
      <w:r w:rsidRPr="00A64AAB">
        <w:t> </w:t>
      </w:r>
    </w:p>
    <w:p w14:paraId="4DB162D5" w14:textId="77777777" w:rsidR="007A4255" w:rsidRPr="00A64AAB" w:rsidRDefault="007A4255" w:rsidP="007A4255">
      <w:r w:rsidRPr="00A64AAB">
        <w:rPr>
          <w:b/>
          <w:bCs/>
        </w:rPr>
        <w:t>Website</w:t>
      </w:r>
      <w:r w:rsidRPr="00A64AAB">
        <w:t>- put a “coming soon” banner in the main website. Add a tab to the website or create a new website for the book and any future books. You can name it after you or create a name that will try the theme of most of the books which will be on Mental Health/Diabetes. </w:t>
      </w:r>
    </w:p>
    <w:p w14:paraId="29297134" w14:textId="77777777" w:rsidR="007A4255" w:rsidRPr="00A64AAB" w:rsidRDefault="007A4255" w:rsidP="007A4255">
      <w:r w:rsidRPr="00A64AAB">
        <w:t> </w:t>
      </w:r>
    </w:p>
    <w:p w14:paraId="35E899FA" w14:textId="77777777" w:rsidR="007A4255" w:rsidRPr="00A64AAB" w:rsidRDefault="007A4255" w:rsidP="007A4255">
      <w:r w:rsidRPr="00A64AAB">
        <w:rPr>
          <w:b/>
          <w:bCs/>
        </w:rPr>
        <w:t>Facebook group</w:t>
      </w:r>
      <w:r w:rsidRPr="00A64AAB">
        <w:t>- Post about the book “coming soon”. </w:t>
      </w:r>
    </w:p>
    <w:p w14:paraId="49C6F9C9" w14:textId="77777777" w:rsidR="007A4255" w:rsidRPr="00A64AAB" w:rsidRDefault="007A4255" w:rsidP="007A4255">
      <w:r w:rsidRPr="00A64AAB">
        <w:t>Newsletter- </w:t>
      </w:r>
    </w:p>
    <w:p w14:paraId="7169628B" w14:textId="77777777" w:rsidR="007A4255" w:rsidRPr="00A64AAB" w:rsidRDefault="007A4255" w:rsidP="007A4255">
      <w:r w:rsidRPr="00A64AAB">
        <w:t>Healing, Self-care, resilience, compassion. </w:t>
      </w:r>
    </w:p>
    <w:p w14:paraId="72F6561F" w14:textId="77777777" w:rsidR="007A4255" w:rsidRPr="00A64AAB" w:rsidRDefault="007A4255" w:rsidP="007A4255">
      <w:r w:rsidRPr="00A64AAB">
        <w:t>In the sections- Talk to your reader. Do more story telling. </w:t>
      </w:r>
    </w:p>
    <w:p w14:paraId="6F52C531" w14:textId="77777777" w:rsidR="007A4255" w:rsidRPr="00A64AAB" w:rsidRDefault="007A4255" w:rsidP="007A4255">
      <w:r w:rsidRPr="00A64AAB">
        <w:t>Benefit- Healing- </w:t>
      </w:r>
    </w:p>
    <w:p w14:paraId="5563D239" w14:textId="77777777" w:rsidR="007A4255" w:rsidRPr="00A64AAB" w:rsidRDefault="007A4255" w:rsidP="007A4255">
      <w:r w:rsidRPr="00A64AAB">
        <w:t xml:space="preserve">We get so focused on healing and providing effective care for people with illnesses that we forget about our own healing. As we are providing care your trauma might get triggered in a way </w:t>
      </w:r>
      <w:proofErr w:type="gramStart"/>
      <w:r w:rsidRPr="00A64AAB">
        <w:t>that it</w:t>
      </w:r>
      <w:proofErr w:type="gramEnd"/>
      <w:r w:rsidRPr="00A64AAB">
        <w:t xml:space="preserve"> negatively affects who you are providing care to. </w:t>
      </w:r>
      <w:proofErr w:type="gramStart"/>
      <w:r w:rsidRPr="00A64AAB">
        <w:t>So</w:t>
      </w:r>
      <w:proofErr w:type="gramEnd"/>
      <w:r w:rsidRPr="00A64AAB">
        <w:t xml:space="preserve"> we need a way for you to take care of yourself so you can enhance the care you </w:t>
      </w:r>
      <w:proofErr w:type="gramStart"/>
      <w:r w:rsidRPr="00A64AAB">
        <w:t>are providing</w:t>
      </w:r>
      <w:proofErr w:type="gramEnd"/>
      <w:r w:rsidRPr="00A64AAB">
        <w:t xml:space="preserve"> to others. It's going to help you enjoy your job and provide better care. Here is a way to do that so that. </w:t>
      </w:r>
    </w:p>
    <w:p w14:paraId="7184C46C" w14:textId="77777777" w:rsidR="007A4255" w:rsidRPr="00A64AAB" w:rsidRDefault="007A4255" w:rsidP="007A4255">
      <w:r w:rsidRPr="00A64AAB">
        <w:t> 1) Creating online forum to develop community and having all social media, newsletter, everything else point to it, (2) Consider whether you wanted to build the book into your courses, (3) Newsletter -- create copy for how to introduce the book with the priority notification as the call to action, (4) Consider whether your staff can handle the marketing of the book, or if you need to bring in more support (e.g., a VA) (5) Think about how to incorporate book into the APP. </w:t>
      </w:r>
    </w:p>
    <w:p w14:paraId="518726E4" w14:textId="77777777" w:rsidR="007A4255" w:rsidRDefault="007A4255"/>
    <w:sectPr w:rsidR="007A4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728A"/>
    <w:multiLevelType w:val="hybridMultilevel"/>
    <w:tmpl w:val="2B640542"/>
    <w:lvl w:ilvl="0" w:tplc="72AC95D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9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AB"/>
    <w:rsid w:val="000C026A"/>
    <w:rsid w:val="00111F8C"/>
    <w:rsid w:val="00165C9C"/>
    <w:rsid w:val="00243CD8"/>
    <w:rsid w:val="00262E23"/>
    <w:rsid w:val="00294DB4"/>
    <w:rsid w:val="00332F50"/>
    <w:rsid w:val="00403716"/>
    <w:rsid w:val="00406E46"/>
    <w:rsid w:val="00462ACB"/>
    <w:rsid w:val="00494ACF"/>
    <w:rsid w:val="004A00CC"/>
    <w:rsid w:val="004F476D"/>
    <w:rsid w:val="00531E58"/>
    <w:rsid w:val="005E631B"/>
    <w:rsid w:val="005E7158"/>
    <w:rsid w:val="00624E85"/>
    <w:rsid w:val="006521A9"/>
    <w:rsid w:val="00677E9E"/>
    <w:rsid w:val="00753BB4"/>
    <w:rsid w:val="007A4255"/>
    <w:rsid w:val="007B37D5"/>
    <w:rsid w:val="007B4E90"/>
    <w:rsid w:val="007F7CA6"/>
    <w:rsid w:val="00825953"/>
    <w:rsid w:val="00871478"/>
    <w:rsid w:val="008B4707"/>
    <w:rsid w:val="009733E5"/>
    <w:rsid w:val="009D6F3D"/>
    <w:rsid w:val="00A63375"/>
    <w:rsid w:val="00A64AAB"/>
    <w:rsid w:val="00B016B0"/>
    <w:rsid w:val="00B01D67"/>
    <w:rsid w:val="00B604DF"/>
    <w:rsid w:val="00B71C7E"/>
    <w:rsid w:val="00C11353"/>
    <w:rsid w:val="00C524CB"/>
    <w:rsid w:val="00D045C2"/>
    <w:rsid w:val="00D05D35"/>
    <w:rsid w:val="00DC739A"/>
    <w:rsid w:val="00E446F5"/>
    <w:rsid w:val="00E84658"/>
    <w:rsid w:val="00E918F3"/>
    <w:rsid w:val="00EC334E"/>
    <w:rsid w:val="00F252B8"/>
    <w:rsid w:val="00F35B95"/>
    <w:rsid w:val="00FB18F0"/>
    <w:rsid w:val="00FE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3739"/>
  <w15:chartTrackingRefBased/>
  <w15:docId w15:val="{2605F226-E1A3-44B5-9611-4716DBA5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AAB"/>
    <w:rPr>
      <w:rFonts w:eastAsiaTheme="majorEastAsia" w:cstheme="majorBidi"/>
      <w:color w:val="272727" w:themeColor="text1" w:themeTint="D8"/>
    </w:rPr>
  </w:style>
  <w:style w:type="paragraph" w:styleId="Title">
    <w:name w:val="Title"/>
    <w:basedOn w:val="Normal"/>
    <w:next w:val="Normal"/>
    <w:link w:val="TitleChar"/>
    <w:uiPriority w:val="10"/>
    <w:qFormat/>
    <w:rsid w:val="00A6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AAB"/>
    <w:pPr>
      <w:spacing w:before="160"/>
      <w:jc w:val="center"/>
    </w:pPr>
    <w:rPr>
      <w:i/>
      <w:iCs/>
      <w:color w:val="404040" w:themeColor="text1" w:themeTint="BF"/>
    </w:rPr>
  </w:style>
  <w:style w:type="character" w:customStyle="1" w:styleId="QuoteChar">
    <w:name w:val="Quote Char"/>
    <w:basedOn w:val="DefaultParagraphFont"/>
    <w:link w:val="Quote"/>
    <w:uiPriority w:val="29"/>
    <w:rsid w:val="00A64AAB"/>
    <w:rPr>
      <w:i/>
      <w:iCs/>
      <w:color w:val="404040" w:themeColor="text1" w:themeTint="BF"/>
    </w:rPr>
  </w:style>
  <w:style w:type="paragraph" w:styleId="ListParagraph">
    <w:name w:val="List Paragraph"/>
    <w:basedOn w:val="Normal"/>
    <w:uiPriority w:val="34"/>
    <w:qFormat/>
    <w:rsid w:val="00A64AAB"/>
    <w:pPr>
      <w:ind w:left="720"/>
      <w:contextualSpacing/>
    </w:pPr>
  </w:style>
  <w:style w:type="character" w:styleId="IntenseEmphasis">
    <w:name w:val="Intense Emphasis"/>
    <w:basedOn w:val="DefaultParagraphFont"/>
    <w:uiPriority w:val="21"/>
    <w:qFormat/>
    <w:rsid w:val="00A64AAB"/>
    <w:rPr>
      <w:i/>
      <w:iCs/>
      <w:color w:val="0F4761" w:themeColor="accent1" w:themeShade="BF"/>
    </w:rPr>
  </w:style>
  <w:style w:type="paragraph" w:styleId="IntenseQuote">
    <w:name w:val="Intense Quote"/>
    <w:basedOn w:val="Normal"/>
    <w:next w:val="Normal"/>
    <w:link w:val="IntenseQuoteChar"/>
    <w:uiPriority w:val="30"/>
    <w:qFormat/>
    <w:rsid w:val="00A64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AAB"/>
    <w:rPr>
      <w:i/>
      <w:iCs/>
      <w:color w:val="0F4761" w:themeColor="accent1" w:themeShade="BF"/>
    </w:rPr>
  </w:style>
  <w:style w:type="character" w:styleId="IntenseReference">
    <w:name w:val="Intense Reference"/>
    <w:basedOn w:val="DefaultParagraphFont"/>
    <w:uiPriority w:val="32"/>
    <w:qFormat/>
    <w:rsid w:val="00A64AAB"/>
    <w:rPr>
      <w:b/>
      <w:bCs/>
      <w:smallCaps/>
      <w:color w:val="0F4761" w:themeColor="accent1" w:themeShade="BF"/>
      <w:spacing w:val="5"/>
    </w:rPr>
  </w:style>
  <w:style w:type="table" w:styleId="TableGrid">
    <w:name w:val="Table Grid"/>
    <w:basedOn w:val="TableNormal"/>
    <w:uiPriority w:val="39"/>
    <w:rsid w:val="00D0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9D6F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4-Accent5">
    <w:name w:val="Grid Table 4 Accent 5"/>
    <w:basedOn w:val="TableNormal"/>
    <w:uiPriority w:val="49"/>
    <w:rsid w:val="009733E5"/>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Hyperlink">
    <w:name w:val="Hyperlink"/>
    <w:basedOn w:val="DefaultParagraphFont"/>
    <w:uiPriority w:val="99"/>
    <w:unhideWhenUsed/>
    <w:rsid w:val="00262E23"/>
    <w:rPr>
      <w:color w:val="467886" w:themeColor="hyperlink"/>
      <w:u w:val="single"/>
    </w:rPr>
  </w:style>
  <w:style w:type="character" w:styleId="UnresolvedMention">
    <w:name w:val="Unresolved Mention"/>
    <w:basedOn w:val="DefaultParagraphFont"/>
    <w:uiPriority w:val="99"/>
    <w:semiHidden/>
    <w:unhideWhenUsed/>
    <w:rsid w:val="00262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7845">
      <w:bodyDiv w:val="1"/>
      <w:marLeft w:val="0"/>
      <w:marRight w:val="0"/>
      <w:marTop w:val="0"/>
      <w:marBottom w:val="0"/>
      <w:divBdr>
        <w:top w:val="none" w:sz="0" w:space="0" w:color="auto"/>
        <w:left w:val="none" w:sz="0" w:space="0" w:color="auto"/>
        <w:bottom w:val="none" w:sz="0" w:space="0" w:color="auto"/>
        <w:right w:val="none" w:sz="0" w:space="0" w:color="auto"/>
      </w:divBdr>
    </w:div>
    <w:div w:id="451629367">
      <w:bodyDiv w:val="1"/>
      <w:marLeft w:val="0"/>
      <w:marRight w:val="0"/>
      <w:marTop w:val="0"/>
      <w:marBottom w:val="0"/>
      <w:divBdr>
        <w:top w:val="none" w:sz="0" w:space="0" w:color="auto"/>
        <w:left w:val="none" w:sz="0" w:space="0" w:color="auto"/>
        <w:bottom w:val="none" w:sz="0" w:space="0" w:color="auto"/>
        <w:right w:val="none" w:sz="0" w:space="0" w:color="auto"/>
      </w:divBdr>
    </w:div>
    <w:div w:id="1174733073">
      <w:bodyDiv w:val="1"/>
      <w:marLeft w:val="0"/>
      <w:marRight w:val="0"/>
      <w:marTop w:val="0"/>
      <w:marBottom w:val="0"/>
      <w:divBdr>
        <w:top w:val="none" w:sz="0" w:space="0" w:color="auto"/>
        <w:left w:val="none" w:sz="0" w:space="0" w:color="auto"/>
        <w:bottom w:val="none" w:sz="0" w:space="0" w:color="auto"/>
        <w:right w:val="none" w:sz="0" w:space="0" w:color="auto"/>
      </w:divBdr>
      <w:divsChild>
        <w:div w:id="2089378119">
          <w:marLeft w:val="0"/>
          <w:marRight w:val="0"/>
          <w:marTop w:val="0"/>
          <w:marBottom w:val="0"/>
          <w:divBdr>
            <w:top w:val="none" w:sz="0" w:space="0" w:color="auto"/>
            <w:left w:val="none" w:sz="0" w:space="0" w:color="auto"/>
            <w:bottom w:val="none" w:sz="0" w:space="0" w:color="auto"/>
            <w:right w:val="none" w:sz="0" w:space="0" w:color="auto"/>
          </w:divBdr>
        </w:div>
        <w:div w:id="252906254">
          <w:marLeft w:val="0"/>
          <w:marRight w:val="0"/>
          <w:marTop w:val="0"/>
          <w:marBottom w:val="0"/>
          <w:divBdr>
            <w:top w:val="none" w:sz="0" w:space="0" w:color="auto"/>
            <w:left w:val="none" w:sz="0" w:space="0" w:color="auto"/>
            <w:bottom w:val="none" w:sz="0" w:space="0" w:color="auto"/>
            <w:right w:val="none" w:sz="0" w:space="0" w:color="auto"/>
          </w:divBdr>
        </w:div>
        <w:div w:id="802384132">
          <w:marLeft w:val="0"/>
          <w:marRight w:val="0"/>
          <w:marTop w:val="0"/>
          <w:marBottom w:val="0"/>
          <w:divBdr>
            <w:top w:val="none" w:sz="0" w:space="0" w:color="auto"/>
            <w:left w:val="none" w:sz="0" w:space="0" w:color="auto"/>
            <w:bottom w:val="none" w:sz="0" w:space="0" w:color="auto"/>
            <w:right w:val="none" w:sz="0" w:space="0" w:color="auto"/>
          </w:divBdr>
        </w:div>
        <w:div w:id="1973291777">
          <w:marLeft w:val="0"/>
          <w:marRight w:val="0"/>
          <w:marTop w:val="0"/>
          <w:marBottom w:val="0"/>
          <w:divBdr>
            <w:top w:val="none" w:sz="0" w:space="0" w:color="auto"/>
            <w:left w:val="none" w:sz="0" w:space="0" w:color="auto"/>
            <w:bottom w:val="none" w:sz="0" w:space="0" w:color="auto"/>
            <w:right w:val="none" w:sz="0" w:space="0" w:color="auto"/>
          </w:divBdr>
        </w:div>
        <w:div w:id="549920985">
          <w:marLeft w:val="0"/>
          <w:marRight w:val="0"/>
          <w:marTop w:val="0"/>
          <w:marBottom w:val="0"/>
          <w:divBdr>
            <w:top w:val="none" w:sz="0" w:space="0" w:color="auto"/>
            <w:left w:val="none" w:sz="0" w:space="0" w:color="auto"/>
            <w:bottom w:val="none" w:sz="0" w:space="0" w:color="auto"/>
            <w:right w:val="none" w:sz="0" w:space="0" w:color="auto"/>
          </w:divBdr>
        </w:div>
        <w:div w:id="795952804">
          <w:marLeft w:val="0"/>
          <w:marRight w:val="0"/>
          <w:marTop w:val="0"/>
          <w:marBottom w:val="0"/>
          <w:divBdr>
            <w:top w:val="none" w:sz="0" w:space="0" w:color="auto"/>
            <w:left w:val="none" w:sz="0" w:space="0" w:color="auto"/>
            <w:bottom w:val="none" w:sz="0" w:space="0" w:color="auto"/>
            <w:right w:val="none" w:sz="0" w:space="0" w:color="auto"/>
          </w:divBdr>
        </w:div>
        <w:div w:id="614362002">
          <w:marLeft w:val="0"/>
          <w:marRight w:val="0"/>
          <w:marTop w:val="0"/>
          <w:marBottom w:val="0"/>
          <w:divBdr>
            <w:top w:val="none" w:sz="0" w:space="0" w:color="auto"/>
            <w:left w:val="none" w:sz="0" w:space="0" w:color="auto"/>
            <w:bottom w:val="none" w:sz="0" w:space="0" w:color="auto"/>
            <w:right w:val="none" w:sz="0" w:space="0" w:color="auto"/>
          </w:divBdr>
        </w:div>
        <w:div w:id="2025084359">
          <w:marLeft w:val="0"/>
          <w:marRight w:val="0"/>
          <w:marTop w:val="0"/>
          <w:marBottom w:val="0"/>
          <w:divBdr>
            <w:top w:val="none" w:sz="0" w:space="0" w:color="auto"/>
            <w:left w:val="none" w:sz="0" w:space="0" w:color="auto"/>
            <w:bottom w:val="none" w:sz="0" w:space="0" w:color="auto"/>
            <w:right w:val="none" w:sz="0" w:space="0" w:color="auto"/>
          </w:divBdr>
        </w:div>
        <w:div w:id="1464233013">
          <w:marLeft w:val="0"/>
          <w:marRight w:val="0"/>
          <w:marTop w:val="0"/>
          <w:marBottom w:val="0"/>
          <w:divBdr>
            <w:top w:val="none" w:sz="0" w:space="0" w:color="auto"/>
            <w:left w:val="none" w:sz="0" w:space="0" w:color="auto"/>
            <w:bottom w:val="none" w:sz="0" w:space="0" w:color="auto"/>
            <w:right w:val="none" w:sz="0" w:space="0" w:color="auto"/>
          </w:divBdr>
        </w:div>
        <w:div w:id="1654066088">
          <w:marLeft w:val="0"/>
          <w:marRight w:val="0"/>
          <w:marTop w:val="0"/>
          <w:marBottom w:val="0"/>
          <w:divBdr>
            <w:top w:val="none" w:sz="0" w:space="0" w:color="auto"/>
            <w:left w:val="none" w:sz="0" w:space="0" w:color="auto"/>
            <w:bottom w:val="none" w:sz="0" w:space="0" w:color="auto"/>
            <w:right w:val="none" w:sz="0" w:space="0" w:color="auto"/>
          </w:divBdr>
        </w:div>
      </w:divsChild>
    </w:div>
    <w:div w:id="1193693075">
      <w:bodyDiv w:val="1"/>
      <w:marLeft w:val="0"/>
      <w:marRight w:val="0"/>
      <w:marTop w:val="0"/>
      <w:marBottom w:val="0"/>
      <w:divBdr>
        <w:top w:val="none" w:sz="0" w:space="0" w:color="auto"/>
        <w:left w:val="none" w:sz="0" w:space="0" w:color="auto"/>
        <w:bottom w:val="none" w:sz="0" w:space="0" w:color="auto"/>
        <w:right w:val="none" w:sz="0" w:space="0" w:color="auto"/>
      </w:divBdr>
    </w:div>
    <w:div w:id="1799765202">
      <w:bodyDiv w:val="1"/>
      <w:marLeft w:val="0"/>
      <w:marRight w:val="0"/>
      <w:marTop w:val="0"/>
      <w:marBottom w:val="0"/>
      <w:divBdr>
        <w:top w:val="none" w:sz="0" w:space="0" w:color="auto"/>
        <w:left w:val="none" w:sz="0" w:space="0" w:color="auto"/>
        <w:bottom w:val="none" w:sz="0" w:space="0" w:color="auto"/>
        <w:right w:val="none" w:sz="0" w:space="0" w:color="auto"/>
      </w:divBdr>
      <w:divsChild>
        <w:div w:id="1820419973">
          <w:marLeft w:val="0"/>
          <w:marRight w:val="0"/>
          <w:marTop w:val="0"/>
          <w:marBottom w:val="0"/>
          <w:divBdr>
            <w:top w:val="none" w:sz="0" w:space="0" w:color="auto"/>
            <w:left w:val="none" w:sz="0" w:space="0" w:color="auto"/>
            <w:bottom w:val="none" w:sz="0" w:space="0" w:color="auto"/>
            <w:right w:val="none" w:sz="0" w:space="0" w:color="auto"/>
          </w:divBdr>
        </w:div>
        <w:div w:id="230769996">
          <w:marLeft w:val="0"/>
          <w:marRight w:val="0"/>
          <w:marTop w:val="0"/>
          <w:marBottom w:val="0"/>
          <w:divBdr>
            <w:top w:val="none" w:sz="0" w:space="0" w:color="auto"/>
            <w:left w:val="none" w:sz="0" w:space="0" w:color="auto"/>
            <w:bottom w:val="none" w:sz="0" w:space="0" w:color="auto"/>
            <w:right w:val="none" w:sz="0" w:space="0" w:color="auto"/>
          </w:divBdr>
        </w:div>
        <w:div w:id="30035183">
          <w:marLeft w:val="0"/>
          <w:marRight w:val="0"/>
          <w:marTop w:val="0"/>
          <w:marBottom w:val="0"/>
          <w:divBdr>
            <w:top w:val="none" w:sz="0" w:space="0" w:color="auto"/>
            <w:left w:val="none" w:sz="0" w:space="0" w:color="auto"/>
            <w:bottom w:val="none" w:sz="0" w:space="0" w:color="auto"/>
            <w:right w:val="none" w:sz="0" w:space="0" w:color="auto"/>
          </w:divBdr>
        </w:div>
        <w:div w:id="244651503">
          <w:marLeft w:val="0"/>
          <w:marRight w:val="0"/>
          <w:marTop w:val="0"/>
          <w:marBottom w:val="0"/>
          <w:divBdr>
            <w:top w:val="none" w:sz="0" w:space="0" w:color="auto"/>
            <w:left w:val="none" w:sz="0" w:space="0" w:color="auto"/>
            <w:bottom w:val="none" w:sz="0" w:space="0" w:color="auto"/>
            <w:right w:val="none" w:sz="0" w:space="0" w:color="auto"/>
          </w:divBdr>
        </w:div>
        <w:div w:id="1987003583">
          <w:marLeft w:val="0"/>
          <w:marRight w:val="0"/>
          <w:marTop w:val="0"/>
          <w:marBottom w:val="0"/>
          <w:divBdr>
            <w:top w:val="none" w:sz="0" w:space="0" w:color="auto"/>
            <w:left w:val="none" w:sz="0" w:space="0" w:color="auto"/>
            <w:bottom w:val="none" w:sz="0" w:space="0" w:color="auto"/>
            <w:right w:val="none" w:sz="0" w:space="0" w:color="auto"/>
          </w:divBdr>
        </w:div>
        <w:div w:id="7566590">
          <w:marLeft w:val="0"/>
          <w:marRight w:val="0"/>
          <w:marTop w:val="0"/>
          <w:marBottom w:val="0"/>
          <w:divBdr>
            <w:top w:val="none" w:sz="0" w:space="0" w:color="auto"/>
            <w:left w:val="none" w:sz="0" w:space="0" w:color="auto"/>
            <w:bottom w:val="none" w:sz="0" w:space="0" w:color="auto"/>
            <w:right w:val="none" w:sz="0" w:space="0" w:color="auto"/>
          </w:divBdr>
        </w:div>
        <w:div w:id="1453940028">
          <w:marLeft w:val="0"/>
          <w:marRight w:val="0"/>
          <w:marTop w:val="0"/>
          <w:marBottom w:val="0"/>
          <w:divBdr>
            <w:top w:val="none" w:sz="0" w:space="0" w:color="auto"/>
            <w:left w:val="none" w:sz="0" w:space="0" w:color="auto"/>
            <w:bottom w:val="none" w:sz="0" w:space="0" w:color="auto"/>
            <w:right w:val="none" w:sz="0" w:space="0" w:color="auto"/>
          </w:divBdr>
        </w:div>
        <w:div w:id="1830780098">
          <w:marLeft w:val="0"/>
          <w:marRight w:val="0"/>
          <w:marTop w:val="0"/>
          <w:marBottom w:val="0"/>
          <w:divBdr>
            <w:top w:val="none" w:sz="0" w:space="0" w:color="auto"/>
            <w:left w:val="none" w:sz="0" w:space="0" w:color="auto"/>
            <w:bottom w:val="none" w:sz="0" w:space="0" w:color="auto"/>
            <w:right w:val="none" w:sz="0" w:space="0" w:color="auto"/>
          </w:divBdr>
        </w:div>
        <w:div w:id="1557550566">
          <w:marLeft w:val="0"/>
          <w:marRight w:val="0"/>
          <w:marTop w:val="0"/>
          <w:marBottom w:val="0"/>
          <w:divBdr>
            <w:top w:val="none" w:sz="0" w:space="0" w:color="auto"/>
            <w:left w:val="none" w:sz="0" w:space="0" w:color="auto"/>
            <w:bottom w:val="none" w:sz="0" w:space="0" w:color="auto"/>
            <w:right w:val="none" w:sz="0" w:space="0" w:color="auto"/>
          </w:divBdr>
        </w:div>
        <w:div w:id="12344212">
          <w:marLeft w:val="0"/>
          <w:marRight w:val="0"/>
          <w:marTop w:val="0"/>
          <w:marBottom w:val="0"/>
          <w:divBdr>
            <w:top w:val="none" w:sz="0" w:space="0" w:color="auto"/>
            <w:left w:val="none" w:sz="0" w:space="0" w:color="auto"/>
            <w:bottom w:val="none" w:sz="0" w:space="0" w:color="auto"/>
            <w:right w:val="none" w:sz="0" w:space="0" w:color="auto"/>
          </w:divBdr>
        </w:div>
      </w:divsChild>
    </w:div>
    <w:div w:id="200986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thtopublishing.com/post/10-things-to-do-while-your-book-is-being-edi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Thomassian</dc:creator>
  <cp:keywords/>
  <dc:description/>
  <cp:lastModifiedBy>Beverly Thomassian</cp:lastModifiedBy>
  <cp:revision>3</cp:revision>
  <dcterms:created xsi:type="dcterms:W3CDTF">2025-02-20T01:16:00Z</dcterms:created>
  <dcterms:modified xsi:type="dcterms:W3CDTF">2025-02-20T01:17:00Z</dcterms:modified>
</cp:coreProperties>
</file>