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02" w:rsidRPr="008568FE" w:rsidRDefault="00E43254">
      <w:pPr>
        <w:pStyle w:val="BodyTextIndent"/>
        <w:spacing w:line="280" w:lineRule="atLeast"/>
        <w:jc w:val="center"/>
        <w:rPr>
          <w:rFonts w:ascii="Tahoma" w:hAnsi="Tahoma"/>
          <w:color w:val="000080"/>
          <w:sz w:val="52"/>
          <w:szCs w:val="9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7620</wp:posOffset>
            </wp:positionV>
            <wp:extent cx="5686425" cy="1665605"/>
            <wp:effectExtent l="0" t="0" r="9525" b="0"/>
            <wp:wrapSquare wrapText="bothSides"/>
            <wp:docPr id="226" name="Picture 226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6CA" w:rsidRPr="00903B49" w:rsidRDefault="00AC16C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56"/>
          <w:szCs w:val="112"/>
        </w:rPr>
      </w:pPr>
    </w:p>
    <w:p w:rsidR="00E5710A" w:rsidRPr="00E5710A" w:rsidRDefault="00E5710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36"/>
          <w:szCs w:val="36"/>
        </w:rPr>
      </w:pPr>
    </w:p>
    <w:p w:rsidR="00FD06DC" w:rsidRPr="00E15968" w:rsidRDefault="00FD06DC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 xml:space="preserve">Diabetes </w:t>
      </w:r>
    </w:p>
    <w:p w:rsidR="00903B49" w:rsidRPr="00E15968" w:rsidRDefault="00903B49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>In the</w:t>
      </w:r>
    </w:p>
    <w:p w:rsidR="00903B49" w:rsidRPr="00E15968" w:rsidRDefault="00903B49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>21</w:t>
      </w:r>
      <w:r w:rsidRPr="00E15968">
        <w:rPr>
          <w:rFonts w:ascii="Gill Sans MT" w:hAnsi="Gill Sans MT" w:cs="Raavi"/>
          <w:b/>
          <w:color w:val="5E3886"/>
          <w:sz w:val="96"/>
          <w:szCs w:val="112"/>
          <w:vertAlign w:val="superscript"/>
        </w:rPr>
        <w:t>st</w:t>
      </w:r>
      <w:r w:rsidRPr="00E15968">
        <w:rPr>
          <w:rFonts w:ascii="Gill Sans MT" w:hAnsi="Gill Sans MT" w:cs="Raavi"/>
          <w:b/>
          <w:color w:val="5E3886"/>
          <w:sz w:val="96"/>
          <w:szCs w:val="112"/>
        </w:rPr>
        <w:t xml:space="preserve"> Century</w:t>
      </w:r>
    </w:p>
    <w:p w:rsidR="005A0E5E" w:rsidRPr="00E15968" w:rsidRDefault="005A0E5E">
      <w:pPr>
        <w:pStyle w:val="BodyTextIndent"/>
        <w:spacing w:line="280" w:lineRule="atLeast"/>
        <w:jc w:val="center"/>
        <w:rPr>
          <w:rFonts w:ascii="Gill Sans MT" w:hAnsi="Gill Sans MT" w:cs="Raavi"/>
          <w:color w:val="5E3886"/>
          <w:sz w:val="16"/>
        </w:rPr>
      </w:pPr>
    </w:p>
    <w:p w:rsidR="003120E4" w:rsidRPr="00E15968" w:rsidRDefault="003120E4" w:rsidP="00E15968">
      <w:pPr>
        <w:pStyle w:val="BodyTextIndent"/>
        <w:spacing w:after="120" w:line="280" w:lineRule="atLeast"/>
        <w:rPr>
          <w:rFonts w:ascii="Gill Sans MT" w:hAnsi="Gill Sans MT" w:cs="Raavi"/>
          <w:color w:val="5E3886"/>
          <w:sz w:val="28"/>
        </w:rPr>
      </w:pPr>
    </w:p>
    <w:p w:rsidR="00964BE3" w:rsidRPr="00E15968" w:rsidRDefault="00964BE3" w:rsidP="00D32827">
      <w:pPr>
        <w:pStyle w:val="BodyTextIndent"/>
        <w:spacing w:line="280" w:lineRule="atLeast"/>
        <w:rPr>
          <w:rFonts w:ascii="Gill Sans MT" w:hAnsi="Gill Sans MT" w:cs="Raavi"/>
          <w:b/>
          <w:color w:val="5E3886"/>
          <w:sz w:val="48"/>
          <w:szCs w:val="48"/>
        </w:rPr>
      </w:pPr>
    </w:p>
    <w:p w:rsidR="00E15968" w:rsidRPr="00E15968" w:rsidRDefault="00E15968" w:rsidP="00D32827">
      <w:pPr>
        <w:pStyle w:val="BodyTextIndent"/>
        <w:spacing w:line="280" w:lineRule="atLeast"/>
        <w:rPr>
          <w:rFonts w:ascii="Gill Sans MT" w:hAnsi="Gill Sans MT" w:cs="Raavi"/>
          <w:b/>
          <w:color w:val="5E3886"/>
          <w:sz w:val="48"/>
          <w:szCs w:val="48"/>
        </w:rPr>
      </w:pPr>
    </w:p>
    <w:p w:rsidR="00E15968" w:rsidRPr="00E15968" w:rsidRDefault="00E43254" w:rsidP="00E15968">
      <w:pPr>
        <w:jc w:val="center"/>
        <w:rPr>
          <w:rFonts w:ascii="Gill Sans MT" w:hAnsi="Gill Sans MT" w:cs="Raavi"/>
          <w:b/>
          <w:color w:val="5E3886"/>
          <w:sz w:val="72"/>
          <w:szCs w:val="72"/>
        </w:rPr>
      </w:pPr>
      <w:r>
        <w:rPr>
          <w:rFonts w:ascii="Gill Sans MT" w:hAnsi="Gill Sans MT" w:cs="Raavi"/>
          <w:b/>
          <w:color w:val="5E3886"/>
          <w:sz w:val="72"/>
          <w:szCs w:val="72"/>
        </w:rPr>
        <w:t>November 24</w:t>
      </w:r>
      <w:r w:rsidR="008A421D">
        <w:rPr>
          <w:rFonts w:ascii="Gill Sans MT" w:hAnsi="Gill Sans MT" w:cs="Raavi"/>
          <w:b/>
          <w:color w:val="5E3886"/>
          <w:sz w:val="72"/>
          <w:szCs w:val="72"/>
        </w:rPr>
        <w:t>, 2014</w:t>
      </w:r>
    </w:p>
    <w:p w:rsidR="008A421D" w:rsidRDefault="00E43254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  <w:r>
        <w:rPr>
          <w:rFonts w:ascii="Gill Sans MT" w:hAnsi="Gill Sans MT" w:cs="Raavi"/>
          <w:b/>
          <w:color w:val="5E3886"/>
          <w:sz w:val="56"/>
          <w:szCs w:val="72"/>
        </w:rPr>
        <w:t xml:space="preserve"> </w:t>
      </w:r>
    </w:p>
    <w:p w:rsidR="00E43254" w:rsidRDefault="00E43254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  <w:bookmarkStart w:id="0" w:name="_GoBack"/>
      <w:bookmarkEnd w:id="0"/>
    </w:p>
    <w:p w:rsidR="008A421D" w:rsidRPr="00E15968" w:rsidRDefault="008A421D" w:rsidP="000E2CD9">
      <w:pPr>
        <w:jc w:val="center"/>
        <w:rPr>
          <w:rFonts w:ascii="Gill Sans MT" w:hAnsi="Gill Sans MT" w:cs="Raavi"/>
          <w:b/>
          <w:color w:val="5E3886"/>
          <w:sz w:val="40"/>
          <w:szCs w:val="40"/>
        </w:rPr>
      </w:pPr>
    </w:p>
    <w:p w:rsidR="00964BE3" w:rsidRPr="00E15968" w:rsidRDefault="00964BE3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48"/>
          <w:szCs w:val="40"/>
        </w:rPr>
      </w:pPr>
      <w:r w:rsidRPr="00E15968">
        <w:rPr>
          <w:rFonts w:ascii="Gill Sans MT" w:hAnsi="Gill Sans MT" w:cs="Raavi"/>
          <w:b/>
          <w:color w:val="5E3886"/>
          <w:sz w:val="48"/>
          <w:szCs w:val="40"/>
        </w:rPr>
        <w:t>www.DiabetesEd.net</w:t>
      </w:r>
    </w:p>
    <w:sectPr w:rsidR="00964BE3" w:rsidRPr="00E15968">
      <w:pgSz w:w="12240" w:h="15840" w:code="1"/>
      <w:pgMar w:top="144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DDD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1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4BD037CA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4">
    <w:nsid w:val="51C41822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5">
    <w:nsid w:val="7DE51961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E4"/>
    <w:rsid w:val="0004409F"/>
    <w:rsid w:val="0007405F"/>
    <w:rsid w:val="000C447D"/>
    <w:rsid w:val="000E2CD9"/>
    <w:rsid w:val="00157F12"/>
    <w:rsid w:val="001D5DE4"/>
    <w:rsid w:val="00213637"/>
    <w:rsid w:val="00215878"/>
    <w:rsid w:val="002A7ED4"/>
    <w:rsid w:val="002C5413"/>
    <w:rsid w:val="003120E4"/>
    <w:rsid w:val="00344A32"/>
    <w:rsid w:val="003F21E6"/>
    <w:rsid w:val="00467D33"/>
    <w:rsid w:val="004754CF"/>
    <w:rsid w:val="004779AD"/>
    <w:rsid w:val="00515957"/>
    <w:rsid w:val="005A0E5E"/>
    <w:rsid w:val="006C1E55"/>
    <w:rsid w:val="006C750C"/>
    <w:rsid w:val="006E374E"/>
    <w:rsid w:val="006E6996"/>
    <w:rsid w:val="00745FA5"/>
    <w:rsid w:val="0075438D"/>
    <w:rsid w:val="00766C02"/>
    <w:rsid w:val="007925E4"/>
    <w:rsid w:val="008568FE"/>
    <w:rsid w:val="00865478"/>
    <w:rsid w:val="008917D0"/>
    <w:rsid w:val="008A421D"/>
    <w:rsid w:val="008C6995"/>
    <w:rsid w:val="00900CE3"/>
    <w:rsid w:val="00903B49"/>
    <w:rsid w:val="00964BE3"/>
    <w:rsid w:val="00995AC1"/>
    <w:rsid w:val="009F0A54"/>
    <w:rsid w:val="00A33317"/>
    <w:rsid w:val="00A37585"/>
    <w:rsid w:val="00A50343"/>
    <w:rsid w:val="00A63A8A"/>
    <w:rsid w:val="00AC16CA"/>
    <w:rsid w:val="00B5333E"/>
    <w:rsid w:val="00C52C80"/>
    <w:rsid w:val="00CB067E"/>
    <w:rsid w:val="00CD04E5"/>
    <w:rsid w:val="00CD0F2C"/>
    <w:rsid w:val="00D051A8"/>
    <w:rsid w:val="00D32827"/>
    <w:rsid w:val="00E15968"/>
    <w:rsid w:val="00E307DD"/>
    <w:rsid w:val="00E32CF2"/>
    <w:rsid w:val="00E43254"/>
    <w:rsid w:val="00E5710A"/>
    <w:rsid w:val="00E57528"/>
    <w:rsid w:val="00E735C1"/>
    <w:rsid w:val="00E76EA0"/>
    <w:rsid w:val="00EA5D5B"/>
    <w:rsid w:val="00EA5D65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F0059-C0D9-4C6C-BBC9-88301335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spacing w:line="260" w:lineRule="exac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in the 21st Century</vt:lpstr>
    </vt:vector>
  </TitlesOfParts>
  <Company>Hewlett-Packard Company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 the 21st Century</dc:title>
  <dc:subject/>
  <dc:creator>Beverly</dc:creator>
  <cp:keywords/>
  <cp:lastModifiedBy>beverly</cp:lastModifiedBy>
  <cp:revision>2</cp:revision>
  <cp:lastPrinted>2014-01-06T17:14:00Z</cp:lastPrinted>
  <dcterms:created xsi:type="dcterms:W3CDTF">2014-09-04T23:00:00Z</dcterms:created>
  <dcterms:modified xsi:type="dcterms:W3CDTF">2014-09-04T23:00:00Z</dcterms:modified>
</cp:coreProperties>
</file>